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0" w:type="dxa"/>
        <w:jc w:val="center"/>
        <w:tblInd w:w="-13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60"/>
        <w:gridCol w:w="2070"/>
        <w:gridCol w:w="900"/>
        <w:gridCol w:w="2673"/>
        <w:gridCol w:w="486"/>
        <w:gridCol w:w="2152"/>
        <w:gridCol w:w="338"/>
        <w:gridCol w:w="1526"/>
        <w:gridCol w:w="4086"/>
        <w:gridCol w:w="169"/>
      </w:tblGrid>
      <w:tr w:rsidR="0089205F" w:rsidRPr="00E962E8" w:rsidTr="00C919E1">
        <w:trPr>
          <w:gridAfter w:val="1"/>
          <w:wAfter w:w="58" w:type="pct"/>
          <w:jc w:val="center"/>
        </w:trPr>
        <w:tc>
          <w:tcPr>
            <w:tcW w:w="2160" w:type="pct"/>
            <w:gridSpan w:val="5"/>
            <w:tcBorders>
              <w:top w:val="single" w:sz="4" w:space="0" w:color="auto"/>
              <w:left w:val="single" w:sz="4" w:space="0" w:color="auto"/>
              <w:bottom w:val="single" w:sz="4" w:space="0" w:color="auto"/>
              <w:right w:val="single" w:sz="4" w:space="0" w:color="000000" w:themeColor="text1"/>
            </w:tcBorders>
          </w:tcPr>
          <w:p w:rsidR="0089205F" w:rsidRDefault="0089205F" w:rsidP="001A7FE9">
            <w:pPr>
              <w:tabs>
                <w:tab w:val="left" w:pos="191"/>
              </w:tabs>
              <w:suppressAutoHyphens/>
              <w:spacing w:before="60" w:after="60"/>
              <w:rPr>
                <w:rFonts w:ascii="Arial" w:hAnsi="Arial"/>
                <w:b/>
                <w:bCs/>
                <w:sz w:val="16"/>
              </w:rPr>
            </w:pPr>
            <w:r w:rsidRPr="005D7483">
              <w:rPr>
                <w:rFonts w:ascii="Arial" w:hAnsi="Arial"/>
                <w:b/>
                <w:bCs/>
                <w:sz w:val="16"/>
              </w:rPr>
              <w:t xml:space="preserve">1. Incident Name </w:t>
            </w:r>
          </w:p>
          <w:p w:rsidR="00431556" w:rsidRDefault="00431556" w:rsidP="001A7FE9">
            <w:pPr>
              <w:tabs>
                <w:tab w:val="left" w:pos="191"/>
              </w:tabs>
              <w:suppressAutoHyphens/>
              <w:spacing w:before="60" w:after="60"/>
              <w:rPr>
                <w:rFonts w:ascii="Arial" w:hAnsi="Arial" w:cs="Arial"/>
                <w:b/>
                <w:caps/>
                <w:spacing w:val="-3"/>
                <w:sz w:val="16"/>
                <w:szCs w:val="16"/>
              </w:rPr>
            </w:pPr>
          </w:p>
          <w:p w:rsidR="00431556" w:rsidRPr="00431556" w:rsidRDefault="00431556" w:rsidP="001A7FE9">
            <w:pPr>
              <w:tabs>
                <w:tab w:val="left" w:pos="191"/>
              </w:tabs>
              <w:suppressAutoHyphens/>
              <w:spacing w:before="60" w:after="60"/>
              <w:rPr>
                <w:rFonts w:ascii="Arial" w:hAnsi="Arial" w:cs="Arial"/>
                <w:b/>
                <w:caps/>
                <w:spacing w:val="-3"/>
                <w:sz w:val="16"/>
                <w:szCs w:val="16"/>
              </w:rPr>
            </w:pPr>
          </w:p>
        </w:tc>
        <w:tc>
          <w:tcPr>
            <w:tcW w:w="2782" w:type="pct"/>
            <w:gridSpan w:val="4"/>
            <w:tcBorders>
              <w:top w:val="single" w:sz="4" w:space="0" w:color="auto"/>
              <w:left w:val="single" w:sz="4" w:space="0" w:color="000000" w:themeColor="text1"/>
              <w:bottom w:val="single" w:sz="4" w:space="0" w:color="auto"/>
              <w:right w:val="single" w:sz="4" w:space="0" w:color="auto"/>
            </w:tcBorders>
          </w:tcPr>
          <w:p w:rsidR="0089205F" w:rsidRPr="00726716" w:rsidRDefault="0089205F" w:rsidP="001A7FE9">
            <w:pPr>
              <w:pStyle w:val="8PTBOLD"/>
              <w:tabs>
                <w:tab w:val="left" w:pos="191"/>
              </w:tabs>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00C919E1">
              <w:rPr>
                <w:sz w:val="18"/>
              </w:rPr>
              <w:t xml:space="preserve"> </w:t>
            </w:r>
          </w:p>
          <w:p w:rsidR="0089205F" w:rsidRPr="00185F38" w:rsidRDefault="0089205F" w:rsidP="001A7FE9">
            <w:pPr>
              <w:tabs>
                <w:tab w:val="left" w:pos="191"/>
                <w:tab w:val="left" w:pos="2189"/>
                <w:tab w:val="left" w:pos="2543"/>
                <w:tab w:val="left" w:pos="4032"/>
              </w:tabs>
              <w:spacing w:before="60" w:after="60"/>
              <w:rPr>
                <w:rFonts w:ascii="Arial" w:hAnsi="Arial"/>
                <w:sz w:val="12"/>
              </w:rPr>
            </w:pPr>
            <w:r>
              <w:rPr>
                <w:sz w:val="12"/>
              </w:rPr>
              <w:t xml:space="preserve">     </w:t>
            </w:r>
            <w:r w:rsidR="00AB5198" w:rsidRPr="00AB5198">
              <w:rPr>
                <w:rFonts w:ascii="Arial" w:hAnsi="Arial"/>
                <w:sz w:val="12"/>
              </w:rPr>
              <w:t xml:space="preserve">DATE:     </w:t>
            </w:r>
            <w:r w:rsidRPr="00185F38">
              <w:rPr>
                <w:rFonts w:ascii="Arial" w:hAnsi="Arial"/>
                <w:sz w:val="12"/>
              </w:rPr>
              <w:t xml:space="preserve">FROM: </w:t>
            </w:r>
            <w:r w:rsidR="001A7FE9" w:rsidRPr="00185F38">
              <w:rPr>
                <w:rFonts w:ascii="Arial" w:hAnsi="Arial"/>
                <w:sz w:val="12"/>
                <w:szCs w:val="12"/>
              </w:rPr>
              <w:t>__________________________</w:t>
            </w:r>
            <w:r w:rsidR="007870DE">
              <w:rPr>
                <w:rFonts w:ascii="Arial" w:hAnsi="Arial"/>
                <w:sz w:val="12"/>
                <w:szCs w:val="12"/>
              </w:rPr>
              <w:t>______________________</w:t>
            </w:r>
            <w:r w:rsidR="001A7FE9">
              <w:rPr>
                <w:rFonts w:ascii="Arial" w:hAnsi="Arial"/>
                <w:sz w:val="12"/>
                <w:szCs w:val="12"/>
              </w:rPr>
              <w:t xml:space="preserve">  </w:t>
            </w:r>
            <w:r w:rsidRPr="00185F38">
              <w:rPr>
                <w:rFonts w:ascii="Arial" w:hAnsi="Arial"/>
                <w:sz w:val="12"/>
              </w:rPr>
              <w:t xml:space="preserve">TO: </w:t>
            </w:r>
            <w:r w:rsidRPr="00185F38">
              <w:rPr>
                <w:rFonts w:ascii="Arial" w:hAnsi="Arial"/>
                <w:sz w:val="12"/>
                <w:szCs w:val="12"/>
              </w:rPr>
              <w:t>__________________________</w:t>
            </w:r>
            <w:r w:rsidR="007870DE">
              <w:rPr>
                <w:rFonts w:ascii="Arial" w:hAnsi="Arial"/>
                <w:sz w:val="12"/>
                <w:szCs w:val="12"/>
              </w:rPr>
              <w:t>____________________</w:t>
            </w:r>
          </w:p>
          <w:p w:rsidR="0089205F" w:rsidRPr="00185F38" w:rsidRDefault="0089205F" w:rsidP="001A7FE9">
            <w:pPr>
              <w:tabs>
                <w:tab w:val="left" w:pos="191"/>
                <w:tab w:val="left" w:pos="2189"/>
                <w:tab w:val="left" w:pos="2543"/>
                <w:tab w:val="left" w:pos="4032"/>
              </w:tabs>
              <w:spacing w:before="60" w:after="60"/>
              <w:rPr>
                <w:rFonts w:ascii="Arial" w:hAnsi="Arial"/>
                <w:sz w:val="4"/>
                <w:szCs w:val="4"/>
              </w:rPr>
            </w:pPr>
          </w:p>
          <w:p w:rsidR="0089205F" w:rsidRDefault="00AB5198" w:rsidP="001A7FE9">
            <w:pPr>
              <w:tabs>
                <w:tab w:val="left" w:pos="191"/>
                <w:tab w:val="left" w:pos="2189"/>
                <w:tab w:val="left" w:pos="2543"/>
                <w:tab w:val="left" w:pos="4032"/>
              </w:tabs>
              <w:spacing w:before="60" w:after="60"/>
              <w:rPr>
                <w:rFonts w:ascii="Arial" w:hAnsi="Arial"/>
                <w:sz w:val="12"/>
                <w:szCs w:val="12"/>
              </w:rPr>
            </w:pPr>
            <w:r w:rsidRPr="00AB5198">
              <w:rPr>
                <w:rFonts w:ascii="Arial" w:hAnsi="Arial"/>
                <w:sz w:val="12"/>
              </w:rPr>
              <w:t xml:space="preserve">     TIME:      </w:t>
            </w:r>
            <w:r w:rsidR="0089205F" w:rsidRPr="00185F38">
              <w:rPr>
                <w:rFonts w:ascii="Arial" w:hAnsi="Arial"/>
                <w:sz w:val="12"/>
              </w:rPr>
              <w:t>FROM:</w:t>
            </w:r>
            <w:r w:rsidRPr="00AB5198">
              <w:rPr>
                <w:rFonts w:ascii="Arial" w:hAnsi="Arial"/>
                <w:sz w:val="12"/>
              </w:rPr>
              <w:t xml:space="preserve"> </w:t>
            </w:r>
            <w:r w:rsidR="0089205F" w:rsidRPr="00185F38">
              <w:rPr>
                <w:rFonts w:ascii="Arial" w:hAnsi="Arial"/>
                <w:sz w:val="12"/>
                <w:szCs w:val="12"/>
              </w:rPr>
              <w:t>___________________________</w:t>
            </w:r>
            <w:r w:rsidR="001A7FE9">
              <w:rPr>
                <w:rFonts w:ascii="Arial" w:hAnsi="Arial"/>
                <w:sz w:val="12"/>
                <w:szCs w:val="12"/>
              </w:rPr>
              <w:t>_____________________</w:t>
            </w:r>
            <w:r w:rsidR="007870DE">
              <w:rPr>
                <w:rFonts w:ascii="Arial" w:hAnsi="Arial"/>
                <w:sz w:val="12"/>
              </w:rPr>
              <w:t xml:space="preserve">  </w:t>
            </w:r>
            <w:r w:rsidR="0089205F" w:rsidRPr="00185F38">
              <w:rPr>
                <w:rFonts w:ascii="Arial" w:hAnsi="Arial"/>
                <w:sz w:val="12"/>
              </w:rPr>
              <w:t>TO:</w:t>
            </w:r>
            <w:r w:rsidRPr="00AB5198">
              <w:rPr>
                <w:rFonts w:ascii="Arial" w:hAnsi="Arial"/>
                <w:sz w:val="12"/>
              </w:rPr>
              <w:t xml:space="preserve"> </w:t>
            </w:r>
            <w:r w:rsidR="0089205F" w:rsidRPr="00185F38">
              <w:rPr>
                <w:rFonts w:ascii="Arial" w:hAnsi="Arial"/>
                <w:sz w:val="12"/>
                <w:szCs w:val="12"/>
              </w:rPr>
              <w:t>__________________________</w:t>
            </w:r>
            <w:r w:rsidR="007870DE">
              <w:rPr>
                <w:rFonts w:ascii="Arial" w:hAnsi="Arial"/>
                <w:sz w:val="12"/>
                <w:szCs w:val="12"/>
              </w:rPr>
              <w:t>____________________</w:t>
            </w:r>
          </w:p>
          <w:p w:rsidR="00381AC6" w:rsidRPr="005D7483" w:rsidRDefault="00381AC6" w:rsidP="001A7FE9">
            <w:pPr>
              <w:tabs>
                <w:tab w:val="left" w:pos="191"/>
                <w:tab w:val="left" w:pos="2189"/>
                <w:tab w:val="left" w:pos="2543"/>
                <w:tab w:val="left" w:pos="4032"/>
              </w:tabs>
              <w:spacing w:before="60" w:after="60"/>
              <w:rPr>
                <w:rFonts w:ascii="Arial" w:hAnsi="Arial"/>
                <w:sz w:val="12"/>
              </w:rPr>
            </w:pPr>
          </w:p>
        </w:tc>
      </w:tr>
      <w:tr w:rsidR="00F74DEE" w:rsidRPr="00E962E8" w:rsidTr="00C919E1">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rPr>
          <w:gridBefore w:val="1"/>
          <w:wBefore w:w="55" w:type="pct"/>
        </w:trPr>
        <w:tc>
          <w:tcPr>
            <w:tcW w:w="494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F74DEE" w:rsidRPr="00E15384" w:rsidRDefault="00F74DEE" w:rsidP="001A7FE9">
            <w:pPr>
              <w:tabs>
                <w:tab w:val="left" w:pos="191"/>
              </w:tabs>
              <w:suppressAutoHyphens/>
              <w:spacing w:before="60" w:after="60"/>
              <w:rPr>
                <w:rFonts w:ascii="Arial" w:hAnsi="Arial" w:cs="Arial"/>
                <w:b/>
                <w:spacing w:val="-3"/>
                <w:sz w:val="16"/>
              </w:rPr>
            </w:pPr>
            <w:r w:rsidRPr="00E15384">
              <w:rPr>
                <w:rFonts w:ascii="Arial" w:hAnsi="Arial" w:cs="Arial"/>
                <w:b/>
                <w:spacing w:val="-3"/>
                <w:sz w:val="16"/>
              </w:rPr>
              <w:t>3. Number of Casualties / Fatalities</w:t>
            </w:r>
          </w:p>
        </w:tc>
      </w:tr>
      <w:tr w:rsidR="00F74DEE" w:rsidRPr="00984BB4"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30"/>
        </w:trPr>
        <w:tc>
          <w:tcPr>
            <w:tcW w:w="1020" w:type="pct"/>
            <w:gridSpan w:val="2"/>
            <w:tcBorders>
              <w:top w:val="single" w:sz="4" w:space="0" w:color="auto"/>
              <w:bottom w:val="single" w:sz="4" w:space="0" w:color="auto"/>
            </w:tcBorders>
            <w:shd w:val="clear" w:color="auto" w:fill="BFBFBF" w:themeFill="background1" w:themeFillShade="BF"/>
          </w:tcPr>
          <w:p w:rsidR="00F74DEE" w:rsidRPr="00984BB4" w:rsidRDefault="00F74DEE" w:rsidP="001A7FE9">
            <w:pPr>
              <w:tabs>
                <w:tab w:val="left" w:pos="191"/>
              </w:tabs>
              <w:ind w:left="72"/>
              <w:rPr>
                <w:rFonts w:ascii="Arial" w:hAnsi="Arial" w:cs="Arial"/>
                <w:b/>
                <w:bCs/>
                <w:sz w:val="24"/>
                <w:szCs w:val="24"/>
              </w:rPr>
            </w:pPr>
          </w:p>
        </w:tc>
        <w:tc>
          <w:tcPr>
            <w:tcW w:w="918" w:type="pct"/>
            <w:tcBorders>
              <w:top w:val="single" w:sz="4" w:space="0" w:color="auto"/>
            </w:tcBorders>
            <w:shd w:val="clear" w:color="auto" w:fill="BFBFBF" w:themeFill="background1" w:themeFillShade="BF"/>
          </w:tcPr>
          <w:p w:rsidR="00F74DEE" w:rsidRPr="00E15384" w:rsidRDefault="00F74DEE" w:rsidP="001A7FE9">
            <w:pPr>
              <w:tabs>
                <w:tab w:val="left" w:pos="191"/>
              </w:tabs>
              <w:spacing w:before="60"/>
              <w:ind w:left="72"/>
              <w:jc w:val="center"/>
              <w:rPr>
                <w:rFonts w:ascii="Arial" w:hAnsi="Arial" w:cs="Arial"/>
                <w:b/>
                <w:bCs/>
                <w:caps/>
                <w:sz w:val="12"/>
                <w:szCs w:val="24"/>
              </w:rPr>
            </w:pPr>
            <w:r w:rsidRPr="00E15384">
              <w:rPr>
                <w:rFonts w:ascii="Arial" w:hAnsi="Arial" w:cs="Arial"/>
                <w:b/>
                <w:bCs/>
                <w:caps/>
                <w:sz w:val="12"/>
                <w:szCs w:val="24"/>
              </w:rPr>
              <w:t>Adult</w:t>
            </w:r>
          </w:p>
        </w:tc>
        <w:tc>
          <w:tcPr>
            <w:tcW w:w="1022" w:type="pct"/>
            <w:gridSpan w:val="3"/>
            <w:tcBorders>
              <w:top w:val="single" w:sz="4" w:space="0" w:color="auto"/>
              <w:bottom w:val="single" w:sz="4" w:space="0" w:color="auto"/>
            </w:tcBorders>
            <w:shd w:val="clear" w:color="auto" w:fill="BFBFBF" w:themeFill="background1" w:themeFillShade="BF"/>
          </w:tcPr>
          <w:p w:rsidR="00F74DEE" w:rsidRPr="00E15384" w:rsidRDefault="00F74DEE" w:rsidP="001A7FE9">
            <w:pPr>
              <w:tabs>
                <w:tab w:val="left" w:pos="191"/>
              </w:tabs>
              <w:spacing w:before="60"/>
              <w:ind w:left="72"/>
              <w:jc w:val="center"/>
              <w:rPr>
                <w:rFonts w:ascii="Arial" w:hAnsi="Arial" w:cs="Arial"/>
                <w:b/>
                <w:bCs/>
                <w:caps/>
                <w:sz w:val="12"/>
                <w:szCs w:val="24"/>
              </w:rPr>
            </w:pPr>
            <w:r w:rsidRPr="00E15384">
              <w:rPr>
                <w:rFonts w:ascii="Arial" w:hAnsi="Arial" w:cs="Arial"/>
                <w:b/>
                <w:bCs/>
                <w:caps/>
                <w:sz w:val="12"/>
                <w:szCs w:val="24"/>
              </w:rPr>
              <w:t xml:space="preserve">Pediatric </w:t>
            </w:r>
            <w:r w:rsidRPr="00E15384">
              <w:rPr>
                <w:rFonts w:ascii="Arial" w:hAnsi="Arial" w:cs="Arial"/>
                <w:bCs/>
                <w:caps/>
                <w:sz w:val="12"/>
                <w:szCs w:val="24"/>
              </w:rPr>
              <w:t>(&lt;18 yrs old)</w:t>
            </w:r>
          </w:p>
        </w:tc>
        <w:tc>
          <w:tcPr>
            <w:tcW w:w="524" w:type="pct"/>
            <w:tcBorders>
              <w:top w:val="single" w:sz="4" w:space="0" w:color="auto"/>
              <w:bottom w:val="single" w:sz="4" w:space="0" w:color="auto"/>
            </w:tcBorders>
            <w:shd w:val="clear" w:color="auto" w:fill="BFBFBF" w:themeFill="background1" w:themeFillShade="BF"/>
          </w:tcPr>
          <w:p w:rsidR="00F74DEE" w:rsidRPr="00E15384" w:rsidRDefault="00F74DEE" w:rsidP="001A7FE9">
            <w:pPr>
              <w:tabs>
                <w:tab w:val="left" w:pos="191"/>
              </w:tabs>
              <w:spacing w:before="60"/>
              <w:ind w:left="72"/>
              <w:jc w:val="center"/>
              <w:rPr>
                <w:rFonts w:ascii="Arial" w:hAnsi="Arial" w:cs="Arial"/>
                <w:b/>
                <w:bCs/>
                <w:caps/>
                <w:sz w:val="12"/>
                <w:szCs w:val="24"/>
              </w:rPr>
            </w:pPr>
            <w:r w:rsidRPr="00E15384">
              <w:rPr>
                <w:rFonts w:ascii="Arial" w:hAnsi="Arial" w:cs="Arial"/>
                <w:b/>
                <w:bCs/>
                <w:caps/>
                <w:sz w:val="12"/>
                <w:szCs w:val="24"/>
              </w:rPr>
              <w:t>Total</w:t>
            </w:r>
          </w:p>
        </w:tc>
        <w:tc>
          <w:tcPr>
            <w:tcW w:w="1461" w:type="pct"/>
            <w:gridSpan w:val="2"/>
            <w:tcBorders>
              <w:top w:val="single" w:sz="4" w:space="0" w:color="auto"/>
            </w:tcBorders>
            <w:shd w:val="clear" w:color="auto" w:fill="BFBFBF" w:themeFill="background1" w:themeFillShade="BF"/>
          </w:tcPr>
          <w:p w:rsidR="00F74DEE" w:rsidRPr="00E15384" w:rsidRDefault="00F74DEE" w:rsidP="001A7FE9">
            <w:pPr>
              <w:tabs>
                <w:tab w:val="left" w:pos="191"/>
              </w:tabs>
              <w:spacing w:before="60"/>
              <w:ind w:left="72"/>
              <w:jc w:val="center"/>
              <w:rPr>
                <w:rFonts w:ascii="Arial" w:hAnsi="Arial" w:cs="Arial"/>
                <w:b/>
                <w:bCs/>
                <w:caps/>
                <w:sz w:val="12"/>
                <w:szCs w:val="24"/>
              </w:rPr>
            </w:pPr>
            <w:r w:rsidRPr="00E15384">
              <w:rPr>
                <w:rFonts w:ascii="Arial" w:hAnsi="Arial" w:cs="Arial"/>
                <w:b/>
                <w:bCs/>
                <w:caps/>
                <w:sz w:val="12"/>
                <w:szCs w:val="24"/>
              </w:rPr>
              <w:t>Comments</w:t>
            </w: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1A7FE9">
            <w:pPr>
              <w:pStyle w:val="Heading4"/>
              <w:tabs>
                <w:tab w:val="left" w:pos="191"/>
              </w:tabs>
              <w:spacing w:before="60"/>
              <w:ind w:left="72"/>
              <w:jc w:val="left"/>
              <w:rPr>
                <w:rFonts w:ascii="Arial" w:hAnsi="Arial" w:cs="Arial"/>
                <w:b w:val="0"/>
                <w:sz w:val="16"/>
                <w:szCs w:val="24"/>
              </w:rPr>
            </w:pPr>
            <w:r w:rsidRPr="00B3359E">
              <w:rPr>
                <w:rFonts w:ascii="Arial" w:hAnsi="Arial" w:cs="Arial"/>
                <w:b w:val="0"/>
                <w:sz w:val="16"/>
                <w:szCs w:val="24"/>
              </w:rPr>
              <w:t>Patients seen</w:t>
            </w:r>
          </w:p>
          <w:p w:rsidR="003F5502" w:rsidRPr="00B3359E" w:rsidRDefault="003F5502" w:rsidP="001A7FE9">
            <w:pPr>
              <w:tabs>
                <w:tab w:val="left" w:pos="191"/>
              </w:tabs>
              <w:spacing w:before="60"/>
              <w:ind w:left="72"/>
              <w:rPr>
                <w:sz w:val="16"/>
                <w:szCs w:val="24"/>
              </w:rPr>
            </w:pPr>
          </w:p>
        </w:tc>
        <w:tc>
          <w:tcPr>
            <w:tcW w:w="918" w:type="pct"/>
            <w:vAlign w:val="center"/>
          </w:tcPr>
          <w:p w:rsidR="00F74DEE" w:rsidRPr="00431556" w:rsidRDefault="00F74DEE" w:rsidP="001A7FE9">
            <w:pPr>
              <w:tabs>
                <w:tab w:val="left" w:pos="191"/>
              </w:tabs>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1A7FE9">
            <w:pPr>
              <w:tabs>
                <w:tab w:val="left" w:pos="191"/>
              </w:tabs>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1A7FE9">
            <w:pPr>
              <w:tabs>
                <w:tab w:val="left" w:pos="191"/>
              </w:tabs>
              <w:ind w:left="72"/>
              <w:rPr>
                <w:rFonts w:ascii="Arial" w:hAnsi="Arial" w:cs="Arial"/>
                <w:b/>
                <w:bCs/>
                <w:sz w:val="20"/>
              </w:rPr>
            </w:pPr>
          </w:p>
        </w:tc>
        <w:tc>
          <w:tcPr>
            <w:tcW w:w="1461" w:type="pct"/>
            <w:gridSpan w:val="2"/>
            <w:vAlign w:val="center"/>
          </w:tcPr>
          <w:p w:rsidR="00F74DEE" w:rsidRPr="00431556" w:rsidRDefault="00F74DEE" w:rsidP="001A7FE9">
            <w:pPr>
              <w:tabs>
                <w:tab w:val="left" w:pos="191"/>
              </w:tabs>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CA46C0">
            <w:pPr>
              <w:pStyle w:val="Heading4"/>
              <w:spacing w:before="60"/>
              <w:ind w:left="72"/>
              <w:jc w:val="left"/>
              <w:rPr>
                <w:rFonts w:ascii="Arial" w:hAnsi="Arial" w:cs="Arial"/>
                <w:b w:val="0"/>
                <w:sz w:val="16"/>
                <w:szCs w:val="24"/>
              </w:rPr>
            </w:pPr>
            <w:r w:rsidRPr="00B3359E">
              <w:rPr>
                <w:rFonts w:ascii="Arial" w:hAnsi="Arial" w:cs="Arial"/>
                <w:b w:val="0"/>
                <w:sz w:val="16"/>
                <w:szCs w:val="24"/>
              </w:rPr>
              <w:t>Admitted</w:t>
            </w:r>
          </w:p>
          <w:p w:rsidR="003F5502" w:rsidRPr="00B3359E" w:rsidRDefault="003F5502" w:rsidP="00CA46C0">
            <w:pPr>
              <w:spacing w:before="60"/>
              <w:ind w:left="72"/>
              <w:rPr>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CA46C0">
            <w:pPr>
              <w:pStyle w:val="Heading4"/>
              <w:spacing w:before="60"/>
              <w:ind w:left="72"/>
              <w:jc w:val="left"/>
              <w:rPr>
                <w:rFonts w:ascii="Arial" w:hAnsi="Arial" w:cs="Arial"/>
                <w:b w:val="0"/>
                <w:sz w:val="16"/>
                <w:szCs w:val="24"/>
              </w:rPr>
            </w:pPr>
            <w:r w:rsidRPr="00B3359E">
              <w:rPr>
                <w:rFonts w:ascii="Arial" w:hAnsi="Arial" w:cs="Arial"/>
                <w:b w:val="0"/>
                <w:sz w:val="16"/>
                <w:szCs w:val="24"/>
              </w:rPr>
              <w:t xml:space="preserve">Critical Care </w:t>
            </w:r>
          </w:p>
          <w:p w:rsidR="003F5502" w:rsidRPr="00B3359E" w:rsidRDefault="003F5502" w:rsidP="00CA46C0">
            <w:pPr>
              <w:spacing w:before="60"/>
              <w:ind w:left="72"/>
              <w:rPr>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CA46C0">
            <w:pPr>
              <w:spacing w:before="60"/>
              <w:ind w:left="72"/>
              <w:rPr>
                <w:rFonts w:ascii="Arial" w:hAnsi="Arial" w:cs="Arial"/>
                <w:bCs/>
                <w:sz w:val="16"/>
                <w:szCs w:val="24"/>
              </w:rPr>
            </w:pPr>
            <w:r w:rsidRPr="00B3359E">
              <w:rPr>
                <w:rFonts w:ascii="Arial" w:hAnsi="Arial" w:cs="Arial"/>
                <w:bCs/>
                <w:sz w:val="16"/>
                <w:szCs w:val="24"/>
              </w:rPr>
              <w:t>Medical</w:t>
            </w:r>
            <w:r w:rsidR="001A7FE9" w:rsidRPr="00B3359E">
              <w:rPr>
                <w:rFonts w:ascii="Arial" w:hAnsi="Arial" w:cs="Arial"/>
                <w:bCs/>
                <w:sz w:val="16"/>
                <w:szCs w:val="24"/>
              </w:rPr>
              <w:t xml:space="preserve"> </w:t>
            </w:r>
            <w:r w:rsidRPr="00B3359E">
              <w:rPr>
                <w:rFonts w:ascii="Arial" w:hAnsi="Arial" w:cs="Arial"/>
                <w:bCs/>
                <w:sz w:val="16"/>
                <w:szCs w:val="24"/>
              </w:rPr>
              <w:t>/</w:t>
            </w:r>
            <w:r w:rsidR="001A7FE9" w:rsidRPr="00B3359E">
              <w:rPr>
                <w:rFonts w:ascii="Arial" w:hAnsi="Arial" w:cs="Arial"/>
                <w:bCs/>
                <w:sz w:val="16"/>
                <w:szCs w:val="24"/>
              </w:rPr>
              <w:t xml:space="preserve"> S</w:t>
            </w:r>
            <w:r w:rsidRPr="00B3359E">
              <w:rPr>
                <w:rFonts w:ascii="Arial" w:hAnsi="Arial" w:cs="Arial"/>
                <w:bCs/>
                <w:sz w:val="16"/>
                <w:szCs w:val="24"/>
              </w:rPr>
              <w:t xml:space="preserve">urgical </w:t>
            </w:r>
          </w:p>
          <w:p w:rsidR="003F5502" w:rsidRPr="00B3359E" w:rsidRDefault="003F5502" w:rsidP="00CA46C0">
            <w:pPr>
              <w:spacing w:before="60"/>
              <w:ind w:left="72"/>
              <w:rPr>
                <w:rFonts w:ascii="Arial" w:hAnsi="Arial" w:cs="Arial"/>
                <w:bCs/>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156F19" w:rsidP="00CA46C0">
            <w:pPr>
              <w:spacing w:before="60"/>
              <w:ind w:left="72"/>
              <w:rPr>
                <w:rFonts w:ascii="Arial" w:hAnsi="Arial" w:cs="Arial"/>
                <w:bCs/>
                <w:sz w:val="16"/>
                <w:szCs w:val="24"/>
              </w:rPr>
            </w:pPr>
            <w:r w:rsidRPr="00B3359E">
              <w:rPr>
                <w:rFonts w:ascii="Arial" w:hAnsi="Arial" w:cs="Arial"/>
                <w:bCs/>
                <w:sz w:val="16"/>
                <w:szCs w:val="24"/>
              </w:rPr>
              <w:t>Other</w:t>
            </w:r>
            <w:r w:rsidR="00F74DEE" w:rsidRPr="00B3359E">
              <w:rPr>
                <w:rFonts w:ascii="Arial" w:hAnsi="Arial" w:cs="Arial"/>
                <w:bCs/>
                <w:sz w:val="16"/>
                <w:szCs w:val="24"/>
              </w:rPr>
              <w:t xml:space="preserve"> </w:t>
            </w:r>
          </w:p>
          <w:p w:rsidR="003F5502" w:rsidRPr="00B3359E" w:rsidRDefault="003F5502" w:rsidP="00CA46C0">
            <w:pPr>
              <w:spacing w:before="60"/>
              <w:ind w:left="72"/>
              <w:rPr>
                <w:rFonts w:ascii="Arial" w:hAnsi="Arial" w:cs="Arial"/>
                <w:bCs/>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156F19" w:rsidP="00CA46C0">
            <w:pPr>
              <w:spacing w:before="60"/>
              <w:ind w:left="72"/>
              <w:rPr>
                <w:rFonts w:ascii="Arial" w:hAnsi="Arial" w:cs="Arial"/>
                <w:bCs/>
                <w:sz w:val="16"/>
                <w:szCs w:val="24"/>
              </w:rPr>
            </w:pPr>
            <w:r w:rsidRPr="00B3359E">
              <w:rPr>
                <w:rFonts w:ascii="Arial" w:hAnsi="Arial" w:cs="Arial"/>
                <w:bCs/>
                <w:sz w:val="16"/>
                <w:szCs w:val="24"/>
              </w:rPr>
              <w:t>Other</w:t>
            </w:r>
            <w:r w:rsidR="00F74DEE" w:rsidRPr="00B3359E">
              <w:rPr>
                <w:rFonts w:ascii="Arial" w:hAnsi="Arial" w:cs="Arial"/>
                <w:bCs/>
                <w:sz w:val="16"/>
                <w:szCs w:val="24"/>
              </w:rPr>
              <w:t xml:space="preserve"> </w:t>
            </w:r>
          </w:p>
          <w:p w:rsidR="003F5502" w:rsidRPr="00B3359E" w:rsidRDefault="003F5502" w:rsidP="00CA46C0">
            <w:pPr>
              <w:spacing w:before="60"/>
              <w:ind w:left="72"/>
              <w:rPr>
                <w:rFonts w:ascii="Arial" w:hAnsi="Arial" w:cs="Arial"/>
                <w:bCs/>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431556"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431556" w:rsidRPr="00B3359E" w:rsidRDefault="00431556" w:rsidP="00AC29AE">
            <w:pPr>
              <w:spacing w:before="60"/>
              <w:ind w:left="72"/>
              <w:rPr>
                <w:rFonts w:ascii="Arial" w:hAnsi="Arial" w:cs="Arial"/>
                <w:bCs/>
                <w:sz w:val="16"/>
                <w:szCs w:val="24"/>
              </w:rPr>
            </w:pPr>
            <w:r w:rsidRPr="00B3359E">
              <w:rPr>
                <w:rFonts w:ascii="Arial" w:hAnsi="Arial" w:cs="Arial"/>
                <w:bCs/>
                <w:sz w:val="16"/>
                <w:szCs w:val="24"/>
              </w:rPr>
              <w:t xml:space="preserve">Other </w:t>
            </w:r>
          </w:p>
          <w:p w:rsidR="00431556" w:rsidRPr="00B3359E" w:rsidRDefault="00431556" w:rsidP="00AC29AE">
            <w:pPr>
              <w:spacing w:before="60"/>
              <w:ind w:left="72"/>
              <w:rPr>
                <w:rFonts w:ascii="Arial" w:hAnsi="Arial" w:cs="Arial"/>
                <w:bCs/>
                <w:sz w:val="16"/>
                <w:szCs w:val="24"/>
              </w:rPr>
            </w:pPr>
          </w:p>
        </w:tc>
        <w:tc>
          <w:tcPr>
            <w:tcW w:w="918" w:type="pct"/>
            <w:vAlign w:val="center"/>
          </w:tcPr>
          <w:p w:rsidR="00431556" w:rsidRPr="00431556" w:rsidRDefault="00431556" w:rsidP="00AC29AE">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431556" w:rsidRPr="00431556" w:rsidRDefault="00431556" w:rsidP="00AC29AE">
            <w:pPr>
              <w:ind w:left="72"/>
              <w:rPr>
                <w:rFonts w:ascii="Arial" w:hAnsi="Arial" w:cs="Arial"/>
                <w:b/>
                <w:bCs/>
                <w:sz w:val="20"/>
              </w:rPr>
            </w:pPr>
          </w:p>
        </w:tc>
        <w:tc>
          <w:tcPr>
            <w:tcW w:w="524" w:type="pct"/>
            <w:tcBorders>
              <w:bottom w:val="single" w:sz="4" w:space="0" w:color="auto"/>
              <w:right w:val="dotted" w:sz="4" w:space="0" w:color="auto"/>
            </w:tcBorders>
            <w:vAlign w:val="center"/>
          </w:tcPr>
          <w:p w:rsidR="00431556" w:rsidRPr="00431556" w:rsidRDefault="00431556" w:rsidP="00AC29AE">
            <w:pPr>
              <w:ind w:left="72"/>
              <w:rPr>
                <w:rFonts w:ascii="Arial" w:hAnsi="Arial" w:cs="Arial"/>
                <w:b/>
                <w:bCs/>
                <w:sz w:val="20"/>
              </w:rPr>
            </w:pPr>
          </w:p>
        </w:tc>
        <w:tc>
          <w:tcPr>
            <w:tcW w:w="1461" w:type="pct"/>
            <w:gridSpan w:val="2"/>
            <w:vAlign w:val="center"/>
          </w:tcPr>
          <w:p w:rsidR="00431556" w:rsidRPr="00431556" w:rsidRDefault="00431556" w:rsidP="00AC29AE">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CA46C0">
            <w:pPr>
              <w:spacing w:before="60"/>
              <w:ind w:left="72"/>
              <w:rPr>
                <w:rFonts w:ascii="Arial" w:hAnsi="Arial" w:cs="Arial"/>
                <w:bCs/>
                <w:sz w:val="16"/>
                <w:szCs w:val="24"/>
              </w:rPr>
            </w:pPr>
            <w:r w:rsidRPr="00B3359E">
              <w:rPr>
                <w:rFonts w:ascii="Arial" w:hAnsi="Arial" w:cs="Arial"/>
                <w:bCs/>
                <w:sz w:val="16"/>
                <w:szCs w:val="24"/>
              </w:rPr>
              <w:t>Discharged</w:t>
            </w:r>
          </w:p>
          <w:p w:rsidR="003F5502" w:rsidRPr="00B3359E" w:rsidRDefault="003F5502" w:rsidP="00CA46C0">
            <w:pPr>
              <w:spacing w:before="60"/>
              <w:ind w:left="72"/>
              <w:rPr>
                <w:rFonts w:ascii="Arial" w:hAnsi="Arial" w:cs="Arial"/>
                <w:bCs/>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CA46C0">
            <w:pPr>
              <w:spacing w:before="60"/>
              <w:ind w:left="72"/>
              <w:rPr>
                <w:rFonts w:ascii="Arial" w:hAnsi="Arial" w:cs="Arial"/>
                <w:bCs/>
                <w:sz w:val="16"/>
                <w:szCs w:val="24"/>
              </w:rPr>
            </w:pPr>
            <w:r w:rsidRPr="00B3359E">
              <w:rPr>
                <w:rFonts w:ascii="Arial" w:hAnsi="Arial" w:cs="Arial"/>
                <w:bCs/>
                <w:sz w:val="16"/>
                <w:szCs w:val="24"/>
              </w:rPr>
              <w:t>Transferred</w:t>
            </w:r>
          </w:p>
          <w:p w:rsidR="003F5502" w:rsidRPr="00B3359E" w:rsidRDefault="003F5502" w:rsidP="00CA46C0">
            <w:pPr>
              <w:spacing w:before="60"/>
              <w:ind w:left="72"/>
              <w:rPr>
                <w:rFonts w:ascii="Arial" w:hAnsi="Arial" w:cs="Arial"/>
                <w:bCs/>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BE3ABA" w:rsidP="00CA46C0">
            <w:pPr>
              <w:spacing w:before="60"/>
              <w:ind w:left="72"/>
              <w:rPr>
                <w:rFonts w:ascii="Arial" w:hAnsi="Arial" w:cs="Arial"/>
                <w:bCs/>
                <w:sz w:val="16"/>
                <w:szCs w:val="24"/>
              </w:rPr>
            </w:pPr>
            <w:r w:rsidRPr="00B3359E">
              <w:rPr>
                <w:rFonts w:ascii="Arial" w:hAnsi="Arial" w:cs="Arial"/>
                <w:bCs/>
                <w:sz w:val="16"/>
                <w:szCs w:val="24"/>
              </w:rPr>
              <w:t>Morgue</w:t>
            </w:r>
          </w:p>
          <w:p w:rsidR="003F5502" w:rsidRPr="00B3359E" w:rsidRDefault="003F5502" w:rsidP="00CA46C0">
            <w:pPr>
              <w:spacing w:before="60"/>
              <w:ind w:left="72"/>
              <w:rPr>
                <w:rFonts w:ascii="Arial" w:hAnsi="Arial" w:cs="Arial"/>
                <w:bCs/>
                <w:sz w:val="16"/>
                <w:szCs w:val="24"/>
              </w:rPr>
            </w:pPr>
          </w:p>
        </w:tc>
        <w:tc>
          <w:tcPr>
            <w:tcW w:w="918" w:type="pct"/>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vAlign w:val="center"/>
          </w:tcPr>
          <w:p w:rsidR="00F74DEE" w:rsidRPr="00431556" w:rsidRDefault="00F74DEE" w:rsidP="00E15384">
            <w:pPr>
              <w:ind w:left="72"/>
              <w:rPr>
                <w:rFonts w:ascii="Arial" w:hAnsi="Arial" w:cs="Arial"/>
                <w:b/>
                <w:bCs/>
                <w:sz w:val="20"/>
              </w:rPr>
            </w:pPr>
          </w:p>
        </w:tc>
      </w:tr>
      <w:tr w:rsidR="00F74DEE" w:rsidTr="00C919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533"/>
        </w:trPr>
        <w:tc>
          <w:tcPr>
            <w:tcW w:w="1020" w:type="pct"/>
            <w:gridSpan w:val="2"/>
            <w:tcBorders>
              <w:bottom w:val="single" w:sz="4" w:space="0" w:color="auto"/>
              <w:right w:val="dotted" w:sz="4" w:space="0" w:color="auto"/>
            </w:tcBorders>
          </w:tcPr>
          <w:p w:rsidR="00F74DEE" w:rsidRPr="00B3359E" w:rsidRDefault="00F74DEE" w:rsidP="00CA46C0">
            <w:pPr>
              <w:spacing w:before="60"/>
              <w:ind w:left="72"/>
              <w:rPr>
                <w:rFonts w:ascii="Arial" w:hAnsi="Arial" w:cs="Arial"/>
                <w:bCs/>
                <w:sz w:val="16"/>
                <w:szCs w:val="24"/>
              </w:rPr>
            </w:pPr>
            <w:r w:rsidRPr="00B3359E">
              <w:rPr>
                <w:rFonts w:ascii="Arial" w:hAnsi="Arial" w:cs="Arial"/>
                <w:bCs/>
                <w:sz w:val="16"/>
                <w:szCs w:val="24"/>
              </w:rPr>
              <w:t>Waiting to be seen</w:t>
            </w:r>
          </w:p>
          <w:p w:rsidR="003F5502" w:rsidRPr="00B3359E" w:rsidRDefault="003F5502" w:rsidP="00CA46C0">
            <w:pPr>
              <w:spacing w:before="60"/>
              <w:ind w:left="72"/>
              <w:rPr>
                <w:rFonts w:ascii="Arial" w:hAnsi="Arial" w:cs="Arial"/>
                <w:bCs/>
                <w:sz w:val="16"/>
                <w:szCs w:val="24"/>
              </w:rPr>
            </w:pPr>
          </w:p>
        </w:tc>
        <w:tc>
          <w:tcPr>
            <w:tcW w:w="918" w:type="pct"/>
            <w:tcBorders>
              <w:bottom w:val="single" w:sz="4" w:space="0" w:color="auto"/>
            </w:tcBorders>
            <w:vAlign w:val="center"/>
          </w:tcPr>
          <w:p w:rsidR="00F74DEE" w:rsidRPr="00431556" w:rsidRDefault="00F74DEE" w:rsidP="00E15384">
            <w:pPr>
              <w:ind w:left="72"/>
              <w:rPr>
                <w:rFonts w:ascii="Arial" w:hAnsi="Arial" w:cs="Arial"/>
                <w:b/>
                <w:bCs/>
                <w:sz w:val="20"/>
              </w:rPr>
            </w:pPr>
          </w:p>
        </w:tc>
        <w:tc>
          <w:tcPr>
            <w:tcW w:w="1022" w:type="pct"/>
            <w:gridSpan w:val="3"/>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524" w:type="pct"/>
            <w:tcBorders>
              <w:bottom w:val="single" w:sz="4" w:space="0" w:color="auto"/>
              <w:right w:val="dotted" w:sz="4" w:space="0" w:color="auto"/>
            </w:tcBorders>
            <w:vAlign w:val="center"/>
          </w:tcPr>
          <w:p w:rsidR="00F74DEE" w:rsidRPr="00431556" w:rsidRDefault="00F74DEE" w:rsidP="00E15384">
            <w:pPr>
              <w:ind w:left="72"/>
              <w:rPr>
                <w:rFonts w:ascii="Arial" w:hAnsi="Arial" w:cs="Arial"/>
                <w:b/>
                <w:bCs/>
                <w:sz w:val="20"/>
              </w:rPr>
            </w:pPr>
          </w:p>
        </w:tc>
        <w:tc>
          <w:tcPr>
            <w:tcW w:w="1461" w:type="pct"/>
            <w:gridSpan w:val="2"/>
            <w:tcBorders>
              <w:bottom w:val="single" w:sz="4" w:space="0" w:color="auto"/>
            </w:tcBorders>
            <w:vAlign w:val="center"/>
          </w:tcPr>
          <w:p w:rsidR="00F74DEE" w:rsidRPr="00431556" w:rsidRDefault="00F74DEE" w:rsidP="00E15384">
            <w:pPr>
              <w:ind w:left="72"/>
              <w:rPr>
                <w:rFonts w:ascii="Arial" w:hAnsi="Arial" w:cs="Arial"/>
                <w:b/>
                <w:bCs/>
                <w:sz w:val="20"/>
              </w:rPr>
            </w:pPr>
          </w:p>
        </w:tc>
      </w:tr>
      <w:tr w:rsidR="00C919E1" w:rsidTr="00F1663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5" w:type="pct"/>
          <w:cantSplit/>
          <w:trHeight w:val="962"/>
        </w:trPr>
        <w:tc>
          <w:tcPr>
            <w:tcW w:w="711" w:type="pct"/>
            <w:tcBorders>
              <w:bottom w:val="single" w:sz="4" w:space="0" w:color="auto"/>
              <w:right w:val="nil"/>
            </w:tcBorders>
          </w:tcPr>
          <w:p w:rsidR="0091245B" w:rsidRPr="0091245B" w:rsidRDefault="000569B8" w:rsidP="001A7FE9">
            <w:pPr>
              <w:tabs>
                <w:tab w:val="left" w:pos="245"/>
                <w:tab w:val="left" w:pos="395"/>
              </w:tabs>
              <w:spacing w:before="120"/>
              <w:ind w:left="72"/>
              <w:rPr>
                <w:rFonts w:ascii="Arial" w:hAnsi="Arial" w:cs="Arial"/>
                <w:b/>
                <w:bCs/>
                <w:sz w:val="16"/>
                <w:szCs w:val="16"/>
              </w:rPr>
            </w:pPr>
            <w:r>
              <w:rPr>
                <w:rFonts w:ascii="Arial" w:hAnsi="Arial" w:cs="Arial"/>
                <w:b/>
                <w:sz w:val="16"/>
                <w:szCs w:val="16"/>
              </w:rPr>
              <w:t>4.  Prepared by</w:t>
            </w:r>
            <w:r w:rsidR="0091245B" w:rsidRPr="0091245B">
              <w:rPr>
                <w:rFonts w:ascii="Arial" w:hAnsi="Arial" w:cs="Arial"/>
                <w:b/>
                <w:sz w:val="16"/>
                <w:szCs w:val="16"/>
              </w:rPr>
              <w:t xml:space="preserve">      </w:t>
            </w:r>
          </w:p>
        </w:tc>
        <w:tc>
          <w:tcPr>
            <w:tcW w:w="2133" w:type="pct"/>
            <w:gridSpan w:val="4"/>
            <w:tcBorders>
              <w:left w:val="nil"/>
              <w:bottom w:val="single" w:sz="4" w:space="0" w:color="auto"/>
              <w:right w:val="nil"/>
            </w:tcBorders>
          </w:tcPr>
          <w:p w:rsidR="0091245B" w:rsidRPr="002C459F" w:rsidRDefault="00AB5198" w:rsidP="006047BE">
            <w:pPr>
              <w:pStyle w:val="6ARIALCAPS"/>
              <w:tabs>
                <w:tab w:val="left" w:pos="3330"/>
                <w:tab w:val="left" w:pos="6360"/>
                <w:tab w:val="left" w:pos="6468"/>
              </w:tabs>
              <w:spacing w:before="240"/>
            </w:pPr>
            <w:r w:rsidRPr="00AB5198">
              <w:t>PRINT NAME:</w:t>
            </w:r>
            <w:r w:rsidR="0091245B" w:rsidRPr="002C459F">
              <w:rPr>
                <w:sz w:val="20"/>
              </w:rPr>
              <w:t xml:space="preserve"> </w:t>
            </w:r>
            <w:r w:rsidR="0091245B" w:rsidRPr="002C459F">
              <w:t>________________________________</w:t>
            </w:r>
            <w:r w:rsidR="001A7FE9">
              <w:t>_________________________________</w:t>
            </w:r>
            <w:r w:rsidR="00F1663A">
              <w:t>________</w:t>
            </w:r>
            <w:r w:rsidR="0091245B" w:rsidRPr="002C459F">
              <w:t xml:space="preserve">     </w:t>
            </w:r>
          </w:p>
          <w:p w:rsidR="0091245B" w:rsidRPr="002C459F" w:rsidRDefault="00AB5198" w:rsidP="006047BE">
            <w:pPr>
              <w:pStyle w:val="6ARIALCAPS"/>
              <w:tabs>
                <w:tab w:val="left" w:pos="3330"/>
                <w:tab w:val="left" w:pos="6360"/>
                <w:tab w:val="left" w:pos="6468"/>
              </w:tabs>
              <w:spacing w:before="240"/>
            </w:pPr>
            <w:r w:rsidRPr="00AB5198">
              <w:t>DATE/TIME:</w:t>
            </w:r>
            <w:r w:rsidR="0091245B" w:rsidRPr="002C459F">
              <w:rPr>
                <w:sz w:val="20"/>
              </w:rPr>
              <w:t xml:space="preserve"> </w:t>
            </w:r>
            <w:r w:rsidR="0091245B" w:rsidRPr="002C459F">
              <w:t>________________________________</w:t>
            </w:r>
            <w:r w:rsidR="001A7FE9">
              <w:t>__________________________________</w:t>
            </w:r>
            <w:r w:rsidR="00F1663A">
              <w:t>________</w:t>
            </w:r>
            <w:r w:rsidR="002A28DF">
              <w:t xml:space="preserve">       </w:t>
            </w:r>
            <w:r w:rsidR="002A28DF">
              <w:rPr>
                <w:sz w:val="20"/>
              </w:rPr>
              <w:t xml:space="preserve"> </w:t>
            </w:r>
          </w:p>
        </w:tc>
        <w:tc>
          <w:tcPr>
            <w:tcW w:w="2102" w:type="pct"/>
            <w:gridSpan w:val="4"/>
            <w:tcBorders>
              <w:left w:val="nil"/>
              <w:bottom w:val="single" w:sz="4" w:space="0" w:color="auto"/>
            </w:tcBorders>
          </w:tcPr>
          <w:p w:rsidR="0091245B" w:rsidRPr="002C459F" w:rsidRDefault="00AB5198" w:rsidP="006047BE">
            <w:pPr>
              <w:pStyle w:val="6ARIALCAPS"/>
              <w:tabs>
                <w:tab w:val="left" w:pos="3330"/>
                <w:tab w:val="left" w:pos="6360"/>
                <w:tab w:val="left" w:pos="6468"/>
              </w:tabs>
              <w:spacing w:before="240"/>
            </w:pPr>
            <w:r w:rsidRPr="00AB5198">
              <w:t>SIGNATURE:</w:t>
            </w:r>
            <w:r w:rsidR="0091245B" w:rsidRPr="002C459F">
              <w:rPr>
                <w:sz w:val="20"/>
              </w:rPr>
              <w:t xml:space="preserve"> </w:t>
            </w:r>
            <w:r w:rsidR="001A7FE9" w:rsidRPr="002C459F">
              <w:t>________________________________</w:t>
            </w:r>
            <w:r w:rsidR="001A7FE9">
              <w:t>_______________________________</w:t>
            </w:r>
            <w:r w:rsidR="00F1663A">
              <w:t>________</w:t>
            </w:r>
            <w:r w:rsidR="001A7FE9" w:rsidRPr="002C459F">
              <w:t xml:space="preserve">  </w:t>
            </w:r>
          </w:p>
          <w:p w:rsidR="0091245B" w:rsidRPr="002C459F" w:rsidRDefault="00AB5198" w:rsidP="006047BE">
            <w:pPr>
              <w:pStyle w:val="6ARIALCAPS"/>
              <w:tabs>
                <w:tab w:val="left" w:pos="3330"/>
                <w:tab w:val="left" w:pos="6360"/>
                <w:tab w:val="left" w:pos="6468"/>
              </w:tabs>
              <w:spacing w:before="240"/>
              <w:rPr>
                <w:sz w:val="16"/>
              </w:rPr>
            </w:pPr>
            <w:r w:rsidRPr="00AB5198">
              <w:rPr>
                <w:caps/>
              </w:rPr>
              <w:t>facility:</w:t>
            </w:r>
            <w:r w:rsidR="001A7FE9" w:rsidRPr="002C459F">
              <w:t xml:space="preserve"> ________________________________</w:t>
            </w:r>
            <w:r w:rsidR="001A7FE9">
              <w:t>__________________________________</w:t>
            </w:r>
            <w:r w:rsidR="00F1663A">
              <w:t>________</w:t>
            </w:r>
            <w:r w:rsidR="001A7FE9">
              <w:t xml:space="preserve">  </w:t>
            </w:r>
          </w:p>
        </w:tc>
      </w:tr>
    </w:tbl>
    <w:p w:rsidR="00AB5198" w:rsidRDefault="00AB5198" w:rsidP="00AB5198">
      <w:pPr>
        <w:pStyle w:val="Footer"/>
        <w:rPr>
          <w:rFonts w:ascii="Arial" w:hAnsi="Arial" w:cs="Arial"/>
          <w:sz w:val="20"/>
        </w:rPr>
      </w:pPr>
    </w:p>
    <w:p w:rsidR="00F74DEE" w:rsidRDefault="00F74DEE" w:rsidP="00D22EE7">
      <w:pPr>
        <w:suppressAutoHyphens/>
        <w:jc w:val="both"/>
        <w:rPr>
          <w:rFonts w:ascii="Arial" w:hAnsi="Arial" w:cs="Arial"/>
          <w:sz w:val="16"/>
          <w:szCs w:val="16"/>
        </w:rPr>
      </w:pPr>
    </w:p>
    <w:p w:rsidR="0089205F" w:rsidRPr="00D22EE7" w:rsidRDefault="0089205F" w:rsidP="00D22EE7">
      <w:pPr>
        <w:suppressAutoHyphens/>
        <w:jc w:val="both"/>
        <w:rPr>
          <w:rFonts w:ascii="Arial" w:hAnsi="Arial" w:cs="Arial"/>
          <w:sz w:val="16"/>
          <w:szCs w:val="16"/>
        </w:rPr>
        <w:sectPr w:rsidR="0089205F" w:rsidRPr="00D22EE7" w:rsidSect="007E77AC">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1008" w:right="720" w:bottom="720" w:left="720" w:header="360" w:footer="720" w:gutter="0"/>
          <w:cols w:space="720"/>
          <w:noEndnote/>
          <w:docGrid w:linePitch="299"/>
        </w:sectPr>
      </w:pPr>
    </w:p>
    <w:p w:rsidR="001720FB" w:rsidRDefault="001720FB" w:rsidP="002D3407">
      <w:pPr>
        <w:autoSpaceDE w:val="0"/>
        <w:autoSpaceDN w:val="0"/>
        <w:adjustRightInd w:val="0"/>
        <w:rPr>
          <w:rFonts w:ascii="Arial" w:hAnsi="Arial" w:cs="Arial"/>
          <w:b/>
          <w:bCs/>
          <w:sz w:val="20"/>
        </w:rPr>
      </w:pPr>
      <w:bookmarkStart w:id="0" w:name="_Toc175987032"/>
    </w:p>
    <w:p w:rsidR="009E5697" w:rsidRDefault="002D3407" w:rsidP="00E81BC4">
      <w:pPr>
        <w:tabs>
          <w:tab w:val="left" w:pos="1800"/>
        </w:tabs>
        <w:autoSpaceDE w:val="0"/>
        <w:autoSpaceDN w:val="0"/>
        <w:adjustRightInd w:val="0"/>
        <w:ind w:left="1800" w:hanging="1530"/>
        <w:rPr>
          <w:rFonts w:ascii="Arial" w:hAnsi="Arial" w:cs="Arial"/>
          <w:kern w:val="0"/>
          <w:sz w:val="20"/>
        </w:rPr>
      </w:pPr>
      <w:r w:rsidRPr="0089205F">
        <w:rPr>
          <w:rFonts w:ascii="Arial" w:hAnsi="Arial" w:cs="Arial"/>
          <w:b/>
          <w:bCs/>
          <w:caps/>
          <w:sz w:val="20"/>
        </w:rPr>
        <w:t>Purpose</w:t>
      </w:r>
      <w:r w:rsidR="0089205F">
        <w:rPr>
          <w:rFonts w:ascii="Arial" w:hAnsi="Arial" w:cs="Arial"/>
          <w:b/>
          <w:bCs/>
          <w:caps/>
          <w:sz w:val="20"/>
        </w:rPr>
        <w:t>:</w:t>
      </w:r>
      <w:r w:rsidR="0089205F">
        <w:rPr>
          <w:rFonts w:ascii="Arial" w:hAnsi="Arial" w:cs="Arial"/>
          <w:b/>
          <w:bCs/>
          <w:caps/>
          <w:sz w:val="20"/>
        </w:rPr>
        <w:tab/>
      </w:r>
      <w:r w:rsidR="00BF6CBA" w:rsidRPr="0089205F">
        <w:rPr>
          <w:rFonts w:ascii="Arial" w:hAnsi="Arial" w:cs="Arial"/>
          <w:bCs/>
          <w:sz w:val="20"/>
        </w:rPr>
        <w:t xml:space="preserve">The </w:t>
      </w:r>
      <w:r w:rsidR="003658B0">
        <w:rPr>
          <w:rFonts w:ascii="Arial" w:hAnsi="Arial" w:cs="Arial"/>
          <w:bCs/>
          <w:sz w:val="20"/>
        </w:rPr>
        <w:t xml:space="preserve">HICS 259 - </w:t>
      </w:r>
      <w:r w:rsidR="00BF6CBA" w:rsidRPr="0089205F">
        <w:rPr>
          <w:rFonts w:ascii="Arial" w:hAnsi="Arial" w:cs="Arial"/>
          <w:bCs/>
          <w:sz w:val="20"/>
        </w:rPr>
        <w:t xml:space="preserve">Hospital Casualty/Fatality Report is used to record the </w:t>
      </w:r>
      <w:r w:rsidR="00BF6CBA" w:rsidRPr="0089205F">
        <w:rPr>
          <w:rFonts w:ascii="Arial" w:hAnsi="Arial" w:cs="Arial"/>
          <w:kern w:val="0"/>
          <w:sz w:val="20"/>
        </w:rPr>
        <w:t xml:space="preserve">total </w:t>
      </w:r>
    </w:p>
    <w:p w:rsidR="009E5697" w:rsidRDefault="009E5697" w:rsidP="00E81BC4">
      <w:pPr>
        <w:tabs>
          <w:tab w:val="left" w:pos="1800"/>
        </w:tabs>
        <w:autoSpaceDE w:val="0"/>
        <w:autoSpaceDN w:val="0"/>
        <w:adjustRightInd w:val="0"/>
        <w:ind w:left="1800" w:hanging="1530"/>
        <w:rPr>
          <w:rFonts w:ascii="Arial" w:hAnsi="Arial" w:cs="Arial"/>
          <w:kern w:val="0"/>
          <w:sz w:val="20"/>
        </w:rPr>
      </w:pPr>
      <w:r>
        <w:rPr>
          <w:rFonts w:ascii="Arial" w:hAnsi="Arial" w:cs="Arial"/>
          <w:b/>
          <w:bCs/>
          <w:caps/>
          <w:sz w:val="20"/>
        </w:rPr>
        <w:tab/>
      </w:r>
      <w:r w:rsidR="00BF6CBA" w:rsidRPr="0089205F">
        <w:rPr>
          <w:rFonts w:ascii="Arial" w:hAnsi="Arial" w:cs="Arial"/>
          <w:kern w:val="0"/>
          <w:sz w:val="20"/>
        </w:rPr>
        <w:t>numbers of adult</w:t>
      </w:r>
      <w:r w:rsidR="0089205F">
        <w:rPr>
          <w:rFonts w:ascii="Arial" w:hAnsi="Arial" w:cs="Arial"/>
          <w:kern w:val="0"/>
          <w:sz w:val="20"/>
        </w:rPr>
        <w:t xml:space="preserve"> </w:t>
      </w:r>
      <w:r w:rsidR="00BF6CBA" w:rsidRPr="0089205F">
        <w:rPr>
          <w:rFonts w:ascii="Arial" w:hAnsi="Arial" w:cs="Arial"/>
          <w:kern w:val="0"/>
          <w:sz w:val="20"/>
        </w:rPr>
        <w:t>and pediatric patients seen, admitted (by bed type), discharged,</w:t>
      </w:r>
    </w:p>
    <w:p w:rsidR="002D3407" w:rsidRPr="0089205F" w:rsidRDefault="009E5697" w:rsidP="00E81BC4">
      <w:pPr>
        <w:tabs>
          <w:tab w:val="left" w:pos="1800"/>
        </w:tabs>
        <w:autoSpaceDE w:val="0"/>
        <w:autoSpaceDN w:val="0"/>
        <w:adjustRightInd w:val="0"/>
        <w:ind w:left="1800" w:hanging="1530"/>
        <w:rPr>
          <w:rFonts w:ascii="Arial" w:hAnsi="Arial" w:cs="Arial"/>
          <w:kern w:val="0"/>
          <w:sz w:val="20"/>
        </w:rPr>
      </w:pPr>
      <w:r>
        <w:rPr>
          <w:rFonts w:ascii="Arial" w:hAnsi="Arial" w:cs="Arial"/>
          <w:kern w:val="0"/>
          <w:sz w:val="20"/>
        </w:rPr>
        <w:tab/>
      </w:r>
      <w:r w:rsidR="00BF6CBA" w:rsidRPr="0089205F">
        <w:rPr>
          <w:rFonts w:ascii="Arial" w:hAnsi="Arial" w:cs="Arial"/>
          <w:kern w:val="0"/>
          <w:sz w:val="20"/>
        </w:rPr>
        <w:t>transferred, expired, and waiting to be seen</w:t>
      </w:r>
      <w:r w:rsidR="003658B0">
        <w:rPr>
          <w:rFonts w:ascii="Arial" w:hAnsi="Arial" w:cs="Arial"/>
          <w:kern w:val="0"/>
          <w:sz w:val="20"/>
        </w:rPr>
        <w:t xml:space="preserve"> for each operational period</w:t>
      </w:r>
      <w:r w:rsidR="00BF6CBA" w:rsidRPr="0089205F">
        <w:rPr>
          <w:rFonts w:ascii="Arial" w:hAnsi="Arial" w:cs="Arial"/>
          <w:kern w:val="0"/>
          <w:sz w:val="20"/>
        </w:rPr>
        <w:t>.</w:t>
      </w:r>
    </w:p>
    <w:p w:rsidR="001720FB" w:rsidRPr="0089205F" w:rsidRDefault="001720FB" w:rsidP="00E81BC4">
      <w:pPr>
        <w:tabs>
          <w:tab w:val="left" w:pos="1800"/>
        </w:tabs>
        <w:ind w:hanging="1530"/>
        <w:rPr>
          <w:rFonts w:ascii="Arial" w:hAnsi="Arial" w:cs="Arial"/>
          <w:b/>
          <w:bCs/>
          <w:sz w:val="20"/>
        </w:rPr>
      </w:pPr>
    </w:p>
    <w:p w:rsidR="009E5697" w:rsidRDefault="0089205F" w:rsidP="00E81BC4">
      <w:pPr>
        <w:tabs>
          <w:tab w:val="left" w:pos="1800"/>
        </w:tabs>
        <w:ind w:left="1800" w:hanging="1530"/>
        <w:rPr>
          <w:rFonts w:ascii="Arial" w:hAnsi="Arial" w:cs="Arial"/>
          <w:bCs/>
          <w:sz w:val="20"/>
        </w:rPr>
      </w:pPr>
      <w:r>
        <w:rPr>
          <w:rFonts w:ascii="Arial" w:hAnsi="Arial" w:cs="Arial"/>
          <w:b/>
          <w:bCs/>
          <w:caps/>
          <w:sz w:val="20"/>
        </w:rPr>
        <w:t>origination:</w:t>
      </w:r>
      <w:r>
        <w:rPr>
          <w:rFonts w:ascii="Arial" w:hAnsi="Arial" w:cs="Arial"/>
          <w:b/>
          <w:bCs/>
          <w:caps/>
          <w:sz w:val="20"/>
        </w:rPr>
        <w:tab/>
      </w:r>
      <w:r w:rsidR="00BF6CBA" w:rsidRPr="0089205F">
        <w:rPr>
          <w:rFonts w:ascii="Arial" w:hAnsi="Arial" w:cs="Arial"/>
          <w:bCs/>
          <w:sz w:val="20"/>
        </w:rPr>
        <w:t xml:space="preserve">The HICS 259 is prepared by the </w:t>
      </w:r>
      <w:r w:rsidR="003658B0">
        <w:rPr>
          <w:rFonts w:ascii="Arial" w:hAnsi="Arial" w:cs="Arial"/>
          <w:bCs/>
          <w:sz w:val="20"/>
        </w:rPr>
        <w:t xml:space="preserve">Planning Section </w:t>
      </w:r>
      <w:r w:rsidR="00BF6CBA" w:rsidRPr="0089205F">
        <w:rPr>
          <w:rFonts w:ascii="Arial" w:hAnsi="Arial" w:cs="Arial"/>
          <w:bCs/>
          <w:sz w:val="20"/>
        </w:rPr>
        <w:t>Patient Tracking Manager</w:t>
      </w:r>
      <w:r w:rsidR="009B737A">
        <w:rPr>
          <w:rFonts w:ascii="Arial" w:hAnsi="Arial" w:cs="Arial"/>
          <w:bCs/>
          <w:sz w:val="20"/>
        </w:rPr>
        <w:t xml:space="preserve"> or team</w:t>
      </w:r>
      <w:r w:rsidR="00BF6CBA" w:rsidRPr="0089205F">
        <w:rPr>
          <w:rFonts w:ascii="Arial" w:hAnsi="Arial" w:cs="Arial"/>
          <w:bCs/>
          <w:sz w:val="20"/>
        </w:rPr>
        <w:t xml:space="preserve"> prior </w:t>
      </w:r>
    </w:p>
    <w:p w:rsidR="002D3407" w:rsidRPr="0089205F" w:rsidRDefault="009E5697" w:rsidP="00E81BC4">
      <w:pPr>
        <w:tabs>
          <w:tab w:val="left" w:pos="1800"/>
        </w:tabs>
        <w:ind w:left="1800" w:hanging="1530"/>
        <w:rPr>
          <w:rFonts w:ascii="Arial" w:hAnsi="Arial" w:cs="Arial"/>
          <w:sz w:val="20"/>
        </w:rPr>
      </w:pPr>
      <w:r>
        <w:rPr>
          <w:rFonts w:ascii="Arial" w:hAnsi="Arial" w:cs="Arial"/>
          <w:b/>
          <w:bCs/>
          <w:caps/>
          <w:sz w:val="20"/>
        </w:rPr>
        <w:tab/>
      </w:r>
      <w:proofErr w:type="gramStart"/>
      <w:r w:rsidR="00BF6CBA" w:rsidRPr="0089205F">
        <w:rPr>
          <w:rFonts w:ascii="Arial" w:hAnsi="Arial" w:cs="Arial"/>
          <w:bCs/>
          <w:sz w:val="20"/>
        </w:rPr>
        <w:t>to</w:t>
      </w:r>
      <w:proofErr w:type="gramEnd"/>
      <w:r w:rsidR="00BF6CBA" w:rsidRPr="0089205F">
        <w:rPr>
          <w:rFonts w:ascii="Arial" w:hAnsi="Arial" w:cs="Arial"/>
          <w:bCs/>
          <w:sz w:val="20"/>
        </w:rPr>
        <w:t xml:space="preserve"> </w:t>
      </w:r>
      <w:r w:rsidR="00D71850">
        <w:rPr>
          <w:rFonts w:ascii="Arial" w:hAnsi="Arial" w:cs="Arial"/>
          <w:bCs/>
          <w:sz w:val="20"/>
        </w:rPr>
        <w:t>the Operations B</w:t>
      </w:r>
      <w:r w:rsidR="00BF6CBA" w:rsidRPr="0089205F">
        <w:rPr>
          <w:rFonts w:ascii="Arial" w:hAnsi="Arial" w:cs="Arial"/>
          <w:bCs/>
          <w:sz w:val="20"/>
        </w:rPr>
        <w:t>riefing in the</w:t>
      </w:r>
      <w:r w:rsidR="0089205F">
        <w:rPr>
          <w:rFonts w:ascii="Arial" w:hAnsi="Arial" w:cs="Arial"/>
          <w:bCs/>
          <w:sz w:val="20"/>
        </w:rPr>
        <w:t xml:space="preserve"> </w:t>
      </w:r>
      <w:r w:rsidR="00BF6CBA" w:rsidRPr="0089205F">
        <w:rPr>
          <w:rFonts w:ascii="Arial" w:hAnsi="Arial" w:cs="Arial"/>
          <w:bCs/>
          <w:sz w:val="20"/>
        </w:rPr>
        <w:t>next operational period.</w:t>
      </w:r>
    </w:p>
    <w:p w:rsidR="002D3407" w:rsidRPr="0089205F" w:rsidRDefault="002D3407" w:rsidP="00E81BC4">
      <w:pPr>
        <w:tabs>
          <w:tab w:val="left" w:pos="1800"/>
        </w:tabs>
        <w:autoSpaceDE w:val="0"/>
        <w:autoSpaceDN w:val="0"/>
        <w:adjustRightInd w:val="0"/>
        <w:ind w:hanging="1530"/>
        <w:rPr>
          <w:rFonts w:ascii="Arial" w:hAnsi="Arial" w:cs="Arial"/>
          <w:sz w:val="20"/>
        </w:rPr>
      </w:pPr>
    </w:p>
    <w:p w:rsidR="009E5697" w:rsidRDefault="0089205F" w:rsidP="00E81BC4">
      <w:pPr>
        <w:tabs>
          <w:tab w:val="left" w:pos="1800"/>
        </w:tabs>
        <w:ind w:left="1800" w:hanging="1530"/>
        <w:rPr>
          <w:rFonts w:ascii="Arial" w:hAnsi="Arial" w:cs="Arial"/>
          <w:bCs/>
          <w:sz w:val="20"/>
        </w:rPr>
      </w:pPr>
      <w:r>
        <w:rPr>
          <w:rFonts w:ascii="Arial" w:hAnsi="Arial" w:cs="Arial"/>
          <w:b/>
          <w:bCs/>
          <w:caps/>
          <w:sz w:val="20"/>
        </w:rPr>
        <w:t>copies to:</w:t>
      </w:r>
      <w:r>
        <w:rPr>
          <w:rFonts w:ascii="Arial" w:hAnsi="Arial" w:cs="Arial"/>
          <w:b/>
          <w:bCs/>
          <w:caps/>
          <w:sz w:val="20"/>
        </w:rPr>
        <w:tab/>
      </w:r>
      <w:r w:rsidR="00BF6CBA" w:rsidRPr="0089205F">
        <w:rPr>
          <w:rFonts w:ascii="Arial" w:hAnsi="Arial" w:cs="Arial"/>
          <w:bCs/>
          <w:sz w:val="20"/>
        </w:rPr>
        <w:t xml:space="preserve">Copies </w:t>
      </w:r>
      <w:proofErr w:type="gramStart"/>
      <w:r w:rsidR="00BF6CBA" w:rsidRPr="0089205F">
        <w:rPr>
          <w:rFonts w:ascii="Arial" w:hAnsi="Arial" w:cs="Arial"/>
          <w:bCs/>
          <w:sz w:val="20"/>
        </w:rPr>
        <w:t>are distributed</w:t>
      </w:r>
      <w:proofErr w:type="gramEnd"/>
      <w:r w:rsidR="00BF6CBA" w:rsidRPr="0089205F">
        <w:rPr>
          <w:rFonts w:ascii="Arial" w:hAnsi="Arial" w:cs="Arial"/>
          <w:bCs/>
          <w:sz w:val="20"/>
        </w:rPr>
        <w:t xml:space="preserve"> to the Command </w:t>
      </w:r>
      <w:r w:rsidR="00BC31DA">
        <w:rPr>
          <w:rFonts w:ascii="Arial" w:hAnsi="Arial" w:cs="Arial"/>
          <w:bCs/>
          <w:sz w:val="20"/>
        </w:rPr>
        <w:t>S</w:t>
      </w:r>
      <w:bookmarkStart w:id="1" w:name="_GoBack"/>
      <w:bookmarkEnd w:id="1"/>
      <w:r w:rsidR="00BF6CBA" w:rsidRPr="0089205F">
        <w:rPr>
          <w:rFonts w:ascii="Arial" w:hAnsi="Arial" w:cs="Arial"/>
          <w:bCs/>
          <w:sz w:val="20"/>
        </w:rPr>
        <w:t xml:space="preserve">taff, Section Chiefs, and the Documentation </w:t>
      </w:r>
    </w:p>
    <w:p w:rsidR="002D3407" w:rsidRPr="0089205F" w:rsidRDefault="009E5697" w:rsidP="00E81BC4">
      <w:pPr>
        <w:tabs>
          <w:tab w:val="left" w:pos="1800"/>
        </w:tabs>
        <w:ind w:left="1800" w:hanging="1530"/>
        <w:rPr>
          <w:rFonts w:ascii="Arial" w:hAnsi="Arial" w:cs="Arial"/>
          <w:color w:val="FF0000"/>
          <w:sz w:val="20"/>
        </w:rPr>
      </w:pPr>
      <w:r>
        <w:rPr>
          <w:rFonts w:ascii="Arial" w:hAnsi="Arial" w:cs="Arial"/>
          <w:b/>
          <w:bCs/>
          <w:caps/>
          <w:sz w:val="20"/>
        </w:rPr>
        <w:tab/>
      </w:r>
      <w:r w:rsidR="00BF6CBA" w:rsidRPr="0089205F">
        <w:rPr>
          <w:rFonts w:ascii="Arial" w:hAnsi="Arial" w:cs="Arial"/>
          <w:bCs/>
          <w:sz w:val="20"/>
        </w:rPr>
        <w:t>Unit Leader.</w:t>
      </w:r>
    </w:p>
    <w:p w:rsidR="002D3407" w:rsidRPr="0089205F" w:rsidRDefault="002D3407" w:rsidP="00E81BC4">
      <w:pPr>
        <w:tabs>
          <w:tab w:val="left" w:pos="1800"/>
        </w:tabs>
        <w:autoSpaceDE w:val="0"/>
        <w:autoSpaceDN w:val="0"/>
        <w:adjustRightInd w:val="0"/>
        <w:ind w:hanging="1530"/>
        <w:rPr>
          <w:rFonts w:ascii="Arial" w:hAnsi="Arial" w:cs="Arial"/>
          <w:sz w:val="20"/>
        </w:rPr>
      </w:pPr>
    </w:p>
    <w:p w:rsidR="009E5697" w:rsidRDefault="002D3407" w:rsidP="00E81BC4">
      <w:pPr>
        <w:tabs>
          <w:tab w:val="left" w:pos="1800"/>
        </w:tabs>
        <w:autoSpaceDE w:val="0"/>
        <w:autoSpaceDN w:val="0"/>
        <w:adjustRightInd w:val="0"/>
        <w:ind w:left="1800" w:hanging="1530"/>
        <w:rPr>
          <w:rFonts w:ascii="Arial" w:hAnsi="Arial" w:cs="Arial"/>
          <w:sz w:val="20"/>
        </w:rPr>
      </w:pPr>
      <w:r w:rsidRPr="0089205F">
        <w:rPr>
          <w:rFonts w:ascii="Arial" w:hAnsi="Arial" w:cs="Arial"/>
          <w:b/>
          <w:bCs/>
          <w:caps/>
          <w:sz w:val="20"/>
        </w:rPr>
        <w:t>Notes</w:t>
      </w:r>
      <w:r w:rsidR="0089205F">
        <w:rPr>
          <w:rFonts w:ascii="Arial" w:hAnsi="Arial" w:cs="Arial"/>
          <w:b/>
          <w:bCs/>
          <w:caps/>
          <w:sz w:val="20"/>
        </w:rPr>
        <w:t>:</w:t>
      </w:r>
      <w:r w:rsidR="0089205F">
        <w:rPr>
          <w:rFonts w:ascii="Arial" w:hAnsi="Arial" w:cs="Arial"/>
          <w:b/>
          <w:bCs/>
          <w:caps/>
          <w:sz w:val="20"/>
        </w:rPr>
        <w:tab/>
      </w:r>
      <w:r w:rsidRPr="0089205F">
        <w:rPr>
          <w:rFonts w:ascii="Arial" w:hAnsi="Arial" w:cs="Arial"/>
          <w:sz w:val="20"/>
        </w:rPr>
        <w:t>If additional pages are needed, use a blank HICS 25</w:t>
      </w:r>
      <w:r w:rsidR="00F96FF2" w:rsidRPr="0089205F">
        <w:rPr>
          <w:rFonts w:ascii="Arial" w:hAnsi="Arial" w:cs="Arial"/>
          <w:sz w:val="20"/>
        </w:rPr>
        <w:t xml:space="preserve">9 </w:t>
      </w:r>
      <w:r w:rsidRPr="0089205F">
        <w:rPr>
          <w:rFonts w:ascii="Arial" w:hAnsi="Arial" w:cs="Arial"/>
          <w:sz w:val="20"/>
        </w:rPr>
        <w:t>and repaginate as needed.</w:t>
      </w:r>
      <w:r w:rsidR="0089205F" w:rsidRPr="0089205F">
        <w:rPr>
          <w:rFonts w:ascii="Arial" w:hAnsi="Arial" w:cs="Arial"/>
          <w:sz w:val="20"/>
        </w:rPr>
        <w:t xml:space="preserve"> </w:t>
      </w:r>
    </w:p>
    <w:p w:rsidR="00984BB4" w:rsidRDefault="009E5697" w:rsidP="00E81BC4">
      <w:pPr>
        <w:tabs>
          <w:tab w:val="left" w:pos="1800"/>
        </w:tabs>
        <w:autoSpaceDE w:val="0"/>
        <w:autoSpaceDN w:val="0"/>
        <w:adjustRightInd w:val="0"/>
        <w:ind w:left="1800" w:hanging="1530"/>
        <w:rPr>
          <w:rFonts w:ascii="Arial" w:hAnsi="Arial" w:cs="Arial"/>
          <w:sz w:val="20"/>
        </w:rPr>
      </w:pPr>
      <w:r>
        <w:rPr>
          <w:rFonts w:ascii="Arial" w:hAnsi="Arial" w:cs="Arial"/>
          <w:b/>
          <w:bCs/>
          <w:caps/>
          <w:sz w:val="20"/>
        </w:rPr>
        <w:tab/>
      </w:r>
      <w:r w:rsidR="00984BB4" w:rsidRPr="0089205F">
        <w:rPr>
          <w:rFonts w:ascii="Arial" w:hAnsi="Arial" w:cs="Arial"/>
          <w:sz w:val="20"/>
        </w:rPr>
        <w:t>Additions may be made to the form to meet the organization’s needs.</w:t>
      </w:r>
    </w:p>
    <w:p w:rsidR="0089205F" w:rsidRPr="0089205F" w:rsidRDefault="0089205F" w:rsidP="0089205F">
      <w:pPr>
        <w:tabs>
          <w:tab w:val="left" w:pos="1800"/>
        </w:tabs>
        <w:autoSpaceDE w:val="0"/>
        <w:autoSpaceDN w:val="0"/>
        <w:adjustRightInd w:val="0"/>
        <w:ind w:left="1800" w:hanging="1800"/>
        <w:rPr>
          <w:rFonts w:cs="Arial"/>
          <w:sz w:val="20"/>
        </w:rPr>
      </w:pPr>
    </w:p>
    <w:p w:rsidR="002D3407" w:rsidRPr="0089205F" w:rsidRDefault="002D3407" w:rsidP="002D3407">
      <w:pPr>
        <w:tabs>
          <w:tab w:val="left" w:pos="720"/>
          <w:tab w:val="left" w:pos="2880"/>
        </w:tabs>
        <w:autoSpaceDE w:val="0"/>
        <w:autoSpaceDN w:val="0"/>
        <w:adjustRightInd w:val="0"/>
        <w:ind w:left="2880" w:hanging="2880"/>
        <w:rPr>
          <w:rFonts w:ascii="Arial" w:hAnsi="Arial" w:cs="Arial"/>
          <w:sz w:val="20"/>
        </w:rPr>
      </w:pPr>
    </w:p>
    <w:tbl>
      <w:tblPr>
        <w:tblW w:w="8972" w:type="dxa"/>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29"/>
        <w:gridCol w:w="3147"/>
        <w:gridCol w:w="4396"/>
      </w:tblGrid>
      <w:tr w:rsidR="002D3407" w:rsidRPr="0089205F" w:rsidTr="00543C73">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3407" w:rsidRPr="001E0019" w:rsidRDefault="001E0019" w:rsidP="001E0019">
            <w:pPr>
              <w:pStyle w:val="8PTBOLD"/>
              <w:rPr>
                <w:sz w:val="20"/>
                <w:szCs w:val="20"/>
              </w:rPr>
            </w:pPr>
            <w:r>
              <w:rPr>
                <w:sz w:val="20"/>
                <w:szCs w:val="20"/>
              </w:rPr>
              <w:t>NUMBER</w:t>
            </w:r>
          </w:p>
        </w:tc>
        <w:tc>
          <w:tcPr>
            <w:tcW w:w="17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3407" w:rsidRPr="001E0019" w:rsidRDefault="002D3407" w:rsidP="001E0019">
            <w:pPr>
              <w:pStyle w:val="8PTBOLD"/>
              <w:rPr>
                <w:sz w:val="20"/>
                <w:szCs w:val="20"/>
              </w:rPr>
            </w:pPr>
            <w:r w:rsidRPr="001E0019">
              <w:rPr>
                <w:sz w:val="20"/>
                <w:szCs w:val="20"/>
              </w:rPr>
              <w:t xml:space="preserve"> </w:t>
            </w:r>
            <w:r w:rsidR="001E0019">
              <w:rPr>
                <w:sz w:val="20"/>
                <w:szCs w:val="20"/>
              </w:rPr>
              <w:t>TITLE</w:t>
            </w:r>
          </w:p>
        </w:tc>
        <w:tc>
          <w:tcPr>
            <w:tcW w:w="2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3407" w:rsidRPr="001E0019" w:rsidRDefault="001E0019" w:rsidP="001E0019">
            <w:pPr>
              <w:pStyle w:val="8PTBOLD"/>
              <w:rPr>
                <w:sz w:val="20"/>
                <w:szCs w:val="20"/>
              </w:rPr>
            </w:pPr>
            <w:r>
              <w:rPr>
                <w:sz w:val="20"/>
                <w:szCs w:val="20"/>
              </w:rPr>
              <w:t>INSTRUCTIONS</w:t>
            </w:r>
          </w:p>
        </w:tc>
      </w:tr>
      <w:tr w:rsidR="002D3407" w:rsidRPr="0089205F" w:rsidTr="00543C73">
        <w:tc>
          <w:tcPr>
            <w:tcW w:w="796" w:type="pct"/>
            <w:tcBorders>
              <w:top w:val="single" w:sz="4" w:space="0" w:color="auto"/>
              <w:left w:val="single" w:sz="4" w:space="0" w:color="auto"/>
              <w:bottom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r w:rsidRPr="0089205F">
              <w:rPr>
                <w:rFonts w:ascii="Arial" w:hAnsi="Arial" w:cs="Arial"/>
                <w:b/>
                <w:sz w:val="20"/>
              </w:rPr>
              <w:t>1</w:t>
            </w:r>
          </w:p>
        </w:tc>
        <w:tc>
          <w:tcPr>
            <w:tcW w:w="1754" w:type="pct"/>
            <w:tcBorders>
              <w:top w:val="single" w:sz="4" w:space="0" w:color="auto"/>
              <w:left w:val="single" w:sz="4" w:space="0" w:color="auto"/>
              <w:bottom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60" w:after="40"/>
              <w:rPr>
                <w:rFonts w:ascii="Arial" w:hAnsi="Arial" w:cs="Arial"/>
                <w:b/>
                <w:sz w:val="20"/>
              </w:rPr>
            </w:pPr>
            <w:r w:rsidRPr="0089205F">
              <w:rPr>
                <w:rFonts w:ascii="Arial" w:hAnsi="Arial" w:cs="Arial"/>
                <w:b/>
                <w:sz w:val="20"/>
              </w:rPr>
              <w:t>Incident Name</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Enter the name assigned to the incident.</w:t>
            </w:r>
          </w:p>
        </w:tc>
      </w:tr>
      <w:tr w:rsidR="002D3407" w:rsidRPr="0089205F" w:rsidTr="00543C73">
        <w:tc>
          <w:tcPr>
            <w:tcW w:w="796" w:type="pct"/>
            <w:tcBorders>
              <w:top w:val="single" w:sz="4" w:space="0" w:color="auto"/>
              <w:left w:val="single" w:sz="4" w:space="0" w:color="auto"/>
              <w:bottom w:val="single" w:sz="4" w:space="0" w:color="auto"/>
              <w:right w:val="single" w:sz="4" w:space="0" w:color="auto"/>
            </w:tcBorders>
          </w:tcPr>
          <w:p w:rsidR="002D3407" w:rsidRPr="0089205F" w:rsidRDefault="002D3407" w:rsidP="0089205F">
            <w:pPr>
              <w:spacing w:before="40" w:after="40"/>
              <w:rPr>
                <w:rFonts w:ascii="Arial" w:hAnsi="Arial" w:cs="Arial"/>
                <w:b/>
                <w:sz w:val="20"/>
              </w:rPr>
            </w:pPr>
            <w:r w:rsidRPr="0089205F">
              <w:rPr>
                <w:rFonts w:ascii="Arial" w:hAnsi="Arial" w:cs="Arial"/>
                <w:b/>
                <w:sz w:val="20"/>
              </w:rPr>
              <w:t>2</w:t>
            </w:r>
          </w:p>
        </w:tc>
        <w:tc>
          <w:tcPr>
            <w:tcW w:w="1754" w:type="pct"/>
            <w:tcBorders>
              <w:top w:val="single" w:sz="4" w:space="0" w:color="auto"/>
              <w:left w:val="single" w:sz="4" w:space="0" w:color="auto"/>
              <w:bottom w:val="single" w:sz="4" w:space="0" w:color="auto"/>
              <w:right w:val="single" w:sz="4" w:space="0" w:color="auto"/>
            </w:tcBorders>
          </w:tcPr>
          <w:p w:rsidR="002D3407" w:rsidRPr="0089205F" w:rsidRDefault="002D3407" w:rsidP="0089205F">
            <w:pPr>
              <w:tabs>
                <w:tab w:val="left" w:pos="283"/>
              </w:tabs>
              <w:spacing w:before="60"/>
              <w:rPr>
                <w:rFonts w:ascii="Arial" w:hAnsi="Arial" w:cs="Arial"/>
                <w:b/>
                <w:sz w:val="20"/>
              </w:rPr>
            </w:pPr>
            <w:r w:rsidRPr="0089205F">
              <w:rPr>
                <w:rFonts w:ascii="Arial" w:hAnsi="Arial" w:cs="Arial"/>
                <w:b/>
                <w:sz w:val="20"/>
              </w:rPr>
              <w:t>Operational Period</w:t>
            </w:r>
          </w:p>
          <w:p w:rsidR="002D3407" w:rsidRPr="0089205F" w:rsidRDefault="002D3407" w:rsidP="0089205F">
            <w:pPr>
              <w:pStyle w:val="ICSForms-Bullet"/>
              <w:numPr>
                <w:ilvl w:val="0"/>
                <w:numId w:val="0"/>
              </w:numPr>
              <w:spacing w:before="60"/>
              <w:rPr>
                <w:rFonts w:cs="Arial"/>
              </w:rPr>
            </w:pP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D45E34" w:rsidP="0089205F">
            <w:pPr>
              <w:autoSpaceDE w:val="0"/>
              <w:autoSpaceDN w:val="0"/>
              <w:adjustRightInd w:val="0"/>
              <w:spacing w:before="40" w:after="40"/>
              <w:rPr>
                <w:rFonts w:ascii="Arial" w:hAnsi="Arial" w:cs="Arial"/>
                <w:sz w:val="20"/>
              </w:rPr>
            </w:pPr>
            <w:r>
              <w:rPr>
                <w:rFonts w:ascii="Arial" w:hAnsi="Arial" w:cs="Arial"/>
                <w:sz w:val="20"/>
              </w:rPr>
              <w:t>Enter the start date (m/d/y</w:t>
            </w:r>
            <w:r w:rsidR="002D3407" w:rsidRPr="0089205F">
              <w:rPr>
                <w:rFonts w:ascii="Arial" w:hAnsi="Arial" w:cs="Arial"/>
                <w:sz w:val="20"/>
              </w:rPr>
              <w:t>) and time (24-hour clock) and end date and time for the operational period to which the form applies.</w:t>
            </w:r>
          </w:p>
        </w:tc>
      </w:tr>
      <w:tr w:rsidR="00431556" w:rsidRPr="0089205F" w:rsidTr="00543C73">
        <w:trPr>
          <w:trHeight w:val="421"/>
        </w:trPr>
        <w:tc>
          <w:tcPr>
            <w:tcW w:w="796" w:type="pct"/>
            <w:vMerge w:val="restart"/>
            <w:tcBorders>
              <w:top w:val="single" w:sz="4" w:space="0" w:color="auto"/>
              <w:left w:val="single" w:sz="4" w:space="0" w:color="auto"/>
              <w:right w:val="single" w:sz="4" w:space="0" w:color="auto"/>
            </w:tcBorders>
          </w:tcPr>
          <w:p w:rsidR="00431556" w:rsidRPr="0089205F" w:rsidRDefault="00431556" w:rsidP="0089205F">
            <w:pPr>
              <w:tabs>
                <w:tab w:val="left" w:pos="720"/>
                <w:tab w:val="left" w:pos="2880"/>
              </w:tabs>
              <w:autoSpaceDE w:val="0"/>
              <w:autoSpaceDN w:val="0"/>
              <w:adjustRightInd w:val="0"/>
              <w:spacing w:before="40" w:after="40"/>
              <w:rPr>
                <w:rFonts w:ascii="Arial" w:hAnsi="Arial" w:cs="Arial"/>
                <w:b/>
                <w:sz w:val="20"/>
              </w:rPr>
            </w:pPr>
            <w:r w:rsidRPr="0089205F">
              <w:rPr>
                <w:rFonts w:ascii="Arial" w:hAnsi="Arial" w:cs="Arial"/>
                <w:b/>
                <w:sz w:val="20"/>
              </w:rPr>
              <w:t>3</w:t>
            </w:r>
          </w:p>
        </w:tc>
        <w:tc>
          <w:tcPr>
            <w:tcW w:w="4204" w:type="pct"/>
            <w:gridSpan w:val="2"/>
            <w:tcBorders>
              <w:top w:val="single" w:sz="4" w:space="0" w:color="auto"/>
              <w:left w:val="single" w:sz="4" w:space="0" w:color="auto"/>
              <w:bottom w:val="single" w:sz="4" w:space="0" w:color="auto"/>
              <w:right w:val="single" w:sz="4" w:space="0" w:color="auto"/>
            </w:tcBorders>
          </w:tcPr>
          <w:p w:rsidR="00431556" w:rsidRPr="0089205F" w:rsidRDefault="00431556" w:rsidP="0089205F">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b/>
                <w:sz w:val="20"/>
              </w:rPr>
              <w:t>Number of Casualties</w:t>
            </w:r>
            <w:r w:rsidR="00CD2BF4">
              <w:rPr>
                <w:rFonts w:ascii="Arial" w:hAnsi="Arial" w:cs="Arial"/>
                <w:b/>
                <w:sz w:val="20"/>
              </w:rPr>
              <w:t xml:space="preserve"> </w:t>
            </w:r>
            <w:r w:rsidRPr="0089205F">
              <w:rPr>
                <w:rFonts w:ascii="Arial" w:hAnsi="Arial" w:cs="Arial"/>
                <w:b/>
                <w:sz w:val="20"/>
              </w:rPr>
              <w:t>/</w:t>
            </w:r>
            <w:r w:rsidR="00CD2BF4">
              <w:rPr>
                <w:rFonts w:ascii="Arial" w:hAnsi="Arial" w:cs="Arial"/>
                <w:b/>
                <w:sz w:val="20"/>
              </w:rPr>
              <w:t xml:space="preserve"> </w:t>
            </w:r>
            <w:r w:rsidRPr="0089205F">
              <w:rPr>
                <w:rFonts w:ascii="Arial" w:hAnsi="Arial" w:cs="Arial"/>
                <w:b/>
                <w:sz w:val="20"/>
              </w:rPr>
              <w:t>Fatalities</w:t>
            </w:r>
          </w:p>
        </w:tc>
      </w:tr>
      <w:tr w:rsidR="002D3407" w:rsidRPr="0089205F" w:rsidTr="00543C73">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91245B">
            <w:pPr>
              <w:pStyle w:val="ICSForms-Bullet"/>
              <w:numPr>
                <w:ilvl w:val="0"/>
                <w:numId w:val="0"/>
              </w:numPr>
              <w:spacing w:before="60" w:after="20"/>
              <w:ind w:left="288" w:hanging="288"/>
              <w:rPr>
                <w:rFonts w:cs="Arial"/>
                <w:b/>
              </w:rPr>
            </w:pPr>
            <w:r w:rsidRPr="00AB5198">
              <w:rPr>
                <w:rFonts w:cs="Arial"/>
                <w:b/>
              </w:rPr>
              <w:t>Patients seen</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91245B" w:rsidP="0089205F">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Enter total number of patients seen</w:t>
            </w:r>
            <w:r w:rsidR="0007576B">
              <w:rPr>
                <w:rFonts w:ascii="Arial" w:hAnsi="Arial" w:cs="Arial"/>
                <w:sz w:val="20"/>
              </w:rPr>
              <w:t xml:space="preserve"> in either the</w:t>
            </w:r>
            <w:r w:rsidRPr="0089205F">
              <w:rPr>
                <w:rFonts w:ascii="Arial" w:hAnsi="Arial" w:cs="Arial"/>
                <w:sz w:val="20"/>
              </w:rPr>
              <w:t xml:space="preserve"> adult or pediatric column.</w:t>
            </w:r>
          </w:p>
        </w:tc>
      </w:tr>
      <w:tr w:rsidR="002D3407" w:rsidRPr="0089205F" w:rsidTr="00543C73">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185F38">
            <w:pPr>
              <w:pStyle w:val="ICSForms-Bullet"/>
              <w:numPr>
                <w:ilvl w:val="0"/>
                <w:numId w:val="0"/>
              </w:numPr>
              <w:spacing w:before="60" w:after="20"/>
              <w:ind w:left="288" w:hanging="288"/>
              <w:rPr>
                <w:rFonts w:cs="Arial"/>
                <w:b/>
              </w:rPr>
            </w:pPr>
            <w:r w:rsidRPr="00AB5198">
              <w:rPr>
                <w:rFonts w:cs="Arial"/>
                <w:b/>
              </w:rPr>
              <w:t xml:space="preserve">Admitted </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CD43DB"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total number </w:t>
            </w:r>
            <w:r w:rsidR="00185F38">
              <w:rPr>
                <w:rFonts w:ascii="Arial" w:hAnsi="Arial" w:cs="Arial"/>
                <w:sz w:val="20"/>
              </w:rPr>
              <w:t xml:space="preserve">of patients </w:t>
            </w:r>
            <w:r w:rsidRPr="0089205F">
              <w:rPr>
                <w:rFonts w:ascii="Arial" w:hAnsi="Arial" w:cs="Arial"/>
                <w:sz w:val="20"/>
              </w:rPr>
              <w:t>admitted</w:t>
            </w:r>
            <w:r w:rsidR="0091245B">
              <w:rPr>
                <w:rFonts w:ascii="Arial" w:hAnsi="Arial" w:cs="Arial"/>
                <w:sz w:val="20"/>
              </w:rPr>
              <w:t xml:space="preserve"> </w:t>
            </w:r>
            <w:r w:rsidR="00156F19" w:rsidRPr="0089205F">
              <w:rPr>
                <w:rFonts w:ascii="Arial" w:hAnsi="Arial" w:cs="Arial"/>
                <w:sz w:val="20"/>
              </w:rPr>
              <w:t xml:space="preserve">in </w:t>
            </w:r>
            <w:r w:rsidR="003658B0">
              <w:rPr>
                <w:rFonts w:ascii="Arial" w:hAnsi="Arial" w:cs="Arial"/>
                <w:sz w:val="20"/>
              </w:rPr>
              <w:t xml:space="preserve">either the </w:t>
            </w:r>
            <w:r w:rsidR="00156F19" w:rsidRPr="0089205F">
              <w:rPr>
                <w:rFonts w:ascii="Arial" w:hAnsi="Arial" w:cs="Arial"/>
                <w:sz w:val="20"/>
              </w:rPr>
              <w:t>adult or pediatric column</w:t>
            </w:r>
            <w:r w:rsidR="007F63E9" w:rsidRPr="0089205F">
              <w:rPr>
                <w:rFonts w:ascii="Arial" w:hAnsi="Arial" w:cs="Arial"/>
                <w:sz w:val="20"/>
              </w:rPr>
              <w:t>.</w:t>
            </w:r>
            <w:r w:rsidR="00185F38">
              <w:rPr>
                <w:rFonts w:ascii="Arial" w:hAnsi="Arial" w:cs="Arial"/>
                <w:sz w:val="20"/>
              </w:rPr>
              <w:t xml:space="preserve"> </w:t>
            </w:r>
          </w:p>
        </w:tc>
      </w:tr>
      <w:tr w:rsidR="002D3407" w:rsidRPr="0089205F" w:rsidTr="00543C73">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185F38">
            <w:pPr>
              <w:pStyle w:val="ICSForms-Bullet"/>
              <w:numPr>
                <w:ilvl w:val="0"/>
                <w:numId w:val="0"/>
              </w:numPr>
              <w:spacing w:before="60" w:after="20"/>
              <w:ind w:left="288" w:hanging="288"/>
              <w:rPr>
                <w:rFonts w:cs="Arial"/>
                <w:b/>
              </w:rPr>
            </w:pPr>
            <w:r w:rsidRPr="00AB5198">
              <w:rPr>
                <w:rFonts w:cs="Arial"/>
                <w:b/>
              </w:rPr>
              <w:t xml:space="preserve">Critical Care </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CD43DB"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w:t>
            </w:r>
            <w:r w:rsidR="00185F38">
              <w:rPr>
                <w:rFonts w:ascii="Arial" w:hAnsi="Arial" w:cs="Arial"/>
                <w:sz w:val="20"/>
              </w:rPr>
              <w:t xml:space="preserve">total </w:t>
            </w:r>
            <w:r w:rsidRPr="0089205F">
              <w:rPr>
                <w:rFonts w:ascii="Arial" w:hAnsi="Arial" w:cs="Arial"/>
                <w:sz w:val="20"/>
              </w:rPr>
              <w:t xml:space="preserve">number </w:t>
            </w:r>
            <w:r w:rsidR="00156F19" w:rsidRPr="0089205F">
              <w:rPr>
                <w:rFonts w:ascii="Arial" w:hAnsi="Arial" w:cs="Arial"/>
                <w:sz w:val="20"/>
              </w:rPr>
              <w:t xml:space="preserve">of patients </w:t>
            </w:r>
            <w:r w:rsidRPr="0089205F">
              <w:rPr>
                <w:rFonts w:ascii="Arial" w:hAnsi="Arial" w:cs="Arial"/>
                <w:sz w:val="20"/>
              </w:rPr>
              <w:t xml:space="preserve">admitted </w:t>
            </w:r>
            <w:r w:rsidR="00156F19" w:rsidRPr="0089205F">
              <w:rPr>
                <w:rFonts w:ascii="Arial" w:hAnsi="Arial" w:cs="Arial"/>
                <w:sz w:val="20"/>
              </w:rPr>
              <w:t xml:space="preserve">in </w:t>
            </w:r>
            <w:r w:rsidR="00185F38">
              <w:rPr>
                <w:rFonts w:ascii="Arial" w:hAnsi="Arial" w:cs="Arial"/>
                <w:sz w:val="20"/>
              </w:rPr>
              <w:t xml:space="preserve">either </w:t>
            </w:r>
            <w:r w:rsidR="00156F19" w:rsidRPr="0089205F">
              <w:rPr>
                <w:rFonts w:ascii="Arial" w:hAnsi="Arial" w:cs="Arial"/>
                <w:sz w:val="20"/>
              </w:rPr>
              <w:t>the adult or pediatric column</w:t>
            </w:r>
            <w:r w:rsidR="007F63E9" w:rsidRPr="0089205F">
              <w:rPr>
                <w:rFonts w:ascii="Arial" w:hAnsi="Arial" w:cs="Arial"/>
                <w:sz w:val="20"/>
              </w:rPr>
              <w:t>.</w:t>
            </w:r>
          </w:p>
        </w:tc>
      </w:tr>
      <w:tr w:rsidR="002D3407" w:rsidRPr="0089205F" w:rsidTr="00543C73">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185F38">
            <w:pPr>
              <w:pStyle w:val="ICSForms-Bullet"/>
              <w:numPr>
                <w:ilvl w:val="0"/>
                <w:numId w:val="0"/>
              </w:numPr>
              <w:spacing w:before="60" w:after="20"/>
              <w:ind w:left="288" w:hanging="288"/>
              <w:rPr>
                <w:rFonts w:cs="Arial"/>
                <w:b/>
              </w:rPr>
            </w:pPr>
            <w:r w:rsidRPr="00AB5198">
              <w:rPr>
                <w:rFonts w:cs="Arial"/>
                <w:b/>
              </w:rPr>
              <w:t>Medical</w:t>
            </w:r>
            <w:r w:rsidR="00CD2BF4">
              <w:rPr>
                <w:rFonts w:cs="Arial"/>
                <w:b/>
              </w:rPr>
              <w:t xml:space="preserve"> </w:t>
            </w:r>
            <w:r w:rsidRPr="00AB5198">
              <w:rPr>
                <w:rFonts w:cs="Arial"/>
                <w:b/>
              </w:rPr>
              <w:t>/</w:t>
            </w:r>
            <w:r w:rsidR="00CD2BF4">
              <w:rPr>
                <w:rFonts w:cs="Arial"/>
                <w:b/>
              </w:rPr>
              <w:t xml:space="preserve"> </w:t>
            </w:r>
            <w:r w:rsidRPr="00AB5198">
              <w:rPr>
                <w:rFonts w:cs="Arial"/>
                <w:b/>
              </w:rPr>
              <w:t xml:space="preserve">Surgical </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CD43DB"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w:t>
            </w:r>
            <w:r w:rsidR="008A3DA4">
              <w:rPr>
                <w:rFonts w:ascii="Arial" w:hAnsi="Arial" w:cs="Arial"/>
                <w:sz w:val="20"/>
              </w:rPr>
              <w:t xml:space="preserve">total </w:t>
            </w:r>
            <w:r w:rsidRPr="0089205F">
              <w:rPr>
                <w:rFonts w:ascii="Arial" w:hAnsi="Arial" w:cs="Arial"/>
                <w:sz w:val="20"/>
              </w:rPr>
              <w:t xml:space="preserve">number </w:t>
            </w:r>
            <w:r w:rsidR="00156F19" w:rsidRPr="0089205F">
              <w:rPr>
                <w:rFonts w:ascii="Arial" w:hAnsi="Arial" w:cs="Arial"/>
                <w:sz w:val="20"/>
              </w:rPr>
              <w:t xml:space="preserve">of patients </w:t>
            </w:r>
            <w:r w:rsidR="007F63E9" w:rsidRPr="0089205F">
              <w:rPr>
                <w:rFonts w:ascii="Arial" w:hAnsi="Arial" w:cs="Arial"/>
                <w:sz w:val="20"/>
              </w:rPr>
              <w:t xml:space="preserve">admitted </w:t>
            </w:r>
            <w:r w:rsidR="003301E6">
              <w:rPr>
                <w:rFonts w:ascii="Arial" w:hAnsi="Arial" w:cs="Arial"/>
                <w:sz w:val="20"/>
              </w:rPr>
              <w:t>in either the adult or</w:t>
            </w:r>
            <w:r w:rsidR="00E33456">
              <w:rPr>
                <w:rFonts w:ascii="Arial" w:hAnsi="Arial" w:cs="Arial"/>
                <w:sz w:val="20"/>
              </w:rPr>
              <w:t xml:space="preserve"> pediatric column.</w:t>
            </w:r>
          </w:p>
        </w:tc>
      </w:tr>
      <w:tr w:rsidR="002D3407" w:rsidRPr="0089205F" w:rsidTr="00543C73">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91245B">
            <w:pPr>
              <w:pStyle w:val="ICSForms-Bullet"/>
              <w:numPr>
                <w:ilvl w:val="0"/>
                <w:numId w:val="0"/>
              </w:numPr>
              <w:spacing w:before="60" w:after="20"/>
              <w:ind w:left="288" w:hanging="288"/>
              <w:rPr>
                <w:rFonts w:cs="Arial"/>
                <w:b/>
              </w:rPr>
            </w:pPr>
            <w:r w:rsidRPr="00AB5198">
              <w:rPr>
                <w:rFonts w:cs="Arial"/>
                <w:b/>
              </w:rPr>
              <w:t>Other</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B232C0" w:rsidP="0089205F">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Enter other needed categories (i.e.</w:t>
            </w:r>
            <w:r w:rsidR="008A3DA4">
              <w:rPr>
                <w:rFonts w:ascii="Arial" w:hAnsi="Arial" w:cs="Arial"/>
                <w:sz w:val="20"/>
              </w:rPr>
              <w:t>,</w:t>
            </w:r>
            <w:r w:rsidRPr="0089205F">
              <w:rPr>
                <w:rFonts w:ascii="Arial" w:hAnsi="Arial" w:cs="Arial"/>
                <w:sz w:val="20"/>
              </w:rPr>
              <w:t xml:space="preserve"> burn, </w:t>
            </w:r>
            <w:r w:rsidR="003658B0">
              <w:rPr>
                <w:rFonts w:ascii="Arial" w:hAnsi="Arial" w:cs="Arial"/>
                <w:sz w:val="20"/>
              </w:rPr>
              <w:t xml:space="preserve">pediatric, labor and delivery, forensic, </w:t>
            </w:r>
            <w:r w:rsidRPr="0089205F">
              <w:rPr>
                <w:rFonts w:ascii="Arial" w:hAnsi="Arial" w:cs="Arial"/>
                <w:sz w:val="20"/>
              </w:rPr>
              <w:t>psych</w:t>
            </w:r>
            <w:r w:rsidR="003658B0">
              <w:rPr>
                <w:rFonts w:ascii="Arial" w:hAnsi="Arial" w:cs="Arial"/>
                <w:sz w:val="20"/>
              </w:rPr>
              <w:t>iatric</w:t>
            </w:r>
            <w:r w:rsidRPr="0089205F">
              <w:rPr>
                <w:rFonts w:ascii="Arial" w:hAnsi="Arial" w:cs="Arial"/>
                <w:sz w:val="20"/>
              </w:rPr>
              <w:t>)</w:t>
            </w:r>
            <w:r w:rsidR="003C077D">
              <w:rPr>
                <w:rFonts w:ascii="Arial" w:hAnsi="Arial" w:cs="Arial"/>
                <w:sz w:val="20"/>
              </w:rPr>
              <w:t xml:space="preserve"> in either the adult or pediatric column.</w:t>
            </w:r>
          </w:p>
        </w:tc>
      </w:tr>
      <w:tr w:rsidR="002D3407" w:rsidRPr="0089205F" w:rsidTr="00543C73">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91245B">
            <w:pPr>
              <w:pStyle w:val="ICSForms-Bullet"/>
              <w:numPr>
                <w:ilvl w:val="0"/>
                <w:numId w:val="0"/>
              </w:numPr>
              <w:spacing w:before="60" w:after="20"/>
              <w:ind w:left="288" w:hanging="288"/>
              <w:rPr>
                <w:rFonts w:cs="Arial"/>
                <w:b/>
              </w:rPr>
            </w:pPr>
            <w:r w:rsidRPr="00AB5198">
              <w:rPr>
                <w:rFonts w:cs="Arial"/>
                <w:b/>
              </w:rPr>
              <w:t>Discharged</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156F19"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w:t>
            </w:r>
            <w:r w:rsidR="008A3DA4">
              <w:rPr>
                <w:rFonts w:ascii="Arial" w:hAnsi="Arial" w:cs="Arial"/>
                <w:sz w:val="20"/>
              </w:rPr>
              <w:t xml:space="preserve">total </w:t>
            </w:r>
            <w:r w:rsidRPr="0089205F">
              <w:rPr>
                <w:rFonts w:ascii="Arial" w:hAnsi="Arial" w:cs="Arial"/>
                <w:sz w:val="20"/>
              </w:rPr>
              <w:t xml:space="preserve">number of patients </w:t>
            </w:r>
            <w:r w:rsidR="0091245B" w:rsidRPr="0089205F">
              <w:rPr>
                <w:rFonts w:ascii="Arial" w:hAnsi="Arial" w:cs="Arial"/>
                <w:sz w:val="20"/>
              </w:rPr>
              <w:t>discharged</w:t>
            </w:r>
            <w:r w:rsidR="003658B0">
              <w:rPr>
                <w:rFonts w:ascii="Arial" w:hAnsi="Arial" w:cs="Arial"/>
                <w:sz w:val="20"/>
              </w:rPr>
              <w:t xml:space="preserve"> </w:t>
            </w:r>
            <w:r w:rsidR="00B232C0" w:rsidRPr="0089205F">
              <w:rPr>
                <w:rFonts w:ascii="Arial" w:hAnsi="Arial" w:cs="Arial"/>
                <w:sz w:val="20"/>
              </w:rPr>
              <w:t>in</w:t>
            </w:r>
            <w:r w:rsidR="008232B0">
              <w:rPr>
                <w:rFonts w:ascii="Arial" w:hAnsi="Arial" w:cs="Arial"/>
                <w:sz w:val="20"/>
              </w:rPr>
              <w:t xml:space="preserve"> either</w:t>
            </w:r>
            <w:r w:rsidR="00B232C0" w:rsidRPr="0089205F">
              <w:rPr>
                <w:rFonts w:ascii="Arial" w:hAnsi="Arial" w:cs="Arial"/>
                <w:sz w:val="20"/>
              </w:rPr>
              <w:t xml:space="preserve"> the adult or pediatric column</w:t>
            </w:r>
            <w:r w:rsidR="007F63E9" w:rsidRPr="0089205F">
              <w:rPr>
                <w:rFonts w:ascii="Arial" w:hAnsi="Arial" w:cs="Arial"/>
                <w:sz w:val="20"/>
              </w:rPr>
              <w:t>.</w:t>
            </w:r>
          </w:p>
        </w:tc>
      </w:tr>
      <w:tr w:rsidR="002D3407" w:rsidRPr="0089205F" w:rsidTr="00543C73">
        <w:trPr>
          <w:trHeight w:val="494"/>
        </w:trPr>
        <w:tc>
          <w:tcPr>
            <w:tcW w:w="796" w:type="pct"/>
            <w:vMerge/>
            <w:tcBorders>
              <w:left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91245B">
            <w:pPr>
              <w:pStyle w:val="ICSForms-Bullet"/>
              <w:numPr>
                <w:ilvl w:val="0"/>
                <w:numId w:val="0"/>
              </w:numPr>
              <w:spacing w:before="60" w:after="20"/>
              <w:ind w:left="288" w:hanging="288"/>
              <w:rPr>
                <w:rFonts w:cs="Arial"/>
                <w:b/>
              </w:rPr>
            </w:pPr>
            <w:r w:rsidRPr="00AB5198">
              <w:rPr>
                <w:rFonts w:cs="Arial"/>
                <w:b/>
              </w:rPr>
              <w:t>Transferred</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156F19"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w:t>
            </w:r>
            <w:r w:rsidR="008A3DA4">
              <w:rPr>
                <w:rFonts w:ascii="Arial" w:hAnsi="Arial" w:cs="Arial"/>
                <w:sz w:val="20"/>
              </w:rPr>
              <w:t xml:space="preserve">total </w:t>
            </w:r>
            <w:r w:rsidRPr="0089205F">
              <w:rPr>
                <w:rFonts w:ascii="Arial" w:hAnsi="Arial" w:cs="Arial"/>
                <w:sz w:val="20"/>
              </w:rPr>
              <w:t xml:space="preserve">number of patients </w:t>
            </w:r>
            <w:r w:rsidR="008232B0">
              <w:rPr>
                <w:rFonts w:ascii="Arial" w:hAnsi="Arial" w:cs="Arial"/>
                <w:sz w:val="20"/>
              </w:rPr>
              <w:t>transferred</w:t>
            </w:r>
            <w:r w:rsidR="00185F38" w:rsidRPr="0089205F">
              <w:rPr>
                <w:rFonts w:ascii="Arial" w:hAnsi="Arial" w:cs="Arial"/>
                <w:sz w:val="20"/>
              </w:rPr>
              <w:t xml:space="preserve"> in</w:t>
            </w:r>
            <w:r w:rsidR="008232B0">
              <w:rPr>
                <w:rFonts w:ascii="Arial" w:hAnsi="Arial" w:cs="Arial"/>
                <w:sz w:val="20"/>
              </w:rPr>
              <w:t xml:space="preserve"> either</w:t>
            </w:r>
            <w:r w:rsidR="00B232C0" w:rsidRPr="0089205F">
              <w:rPr>
                <w:rFonts w:ascii="Arial" w:hAnsi="Arial" w:cs="Arial"/>
                <w:sz w:val="20"/>
              </w:rPr>
              <w:t xml:space="preserve"> the adult or pediatric column</w:t>
            </w:r>
            <w:r w:rsidR="007F63E9" w:rsidRPr="0089205F">
              <w:rPr>
                <w:rFonts w:ascii="Arial" w:hAnsi="Arial" w:cs="Arial"/>
                <w:sz w:val="20"/>
              </w:rPr>
              <w:t>.</w:t>
            </w:r>
          </w:p>
        </w:tc>
      </w:tr>
      <w:tr w:rsidR="00AC7FE8" w:rsidRPr="0089205F" w:rsidTr="00543C73">
        <w:trPr>
          <w:trHeight w:val="494"/>
        </w:trPr>
        <w:tc>
          <w:tcPr>
            <w:tcW w:w="796" w:type="pct"/>
            <w:vMerge/>
            <w:tcBorders>
              <w:left w:val="single" w:sz="4" w:space="0" w:color="auto"/>
              <w:right w:val="single" w:sz="4" w:space="0" w:color="auto"/>
            </w:tcBorders>
          </w:tcPr>
          <w:p w:rsidR="00AC7FE8" w:rsidRPr="0089205F" w:rsidRDefault="00AC7FE8"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AC7FE8" w:rsidRPr="00185F38" w:rsidRDefault="00AB5198" w:rsidP="0091245B">
            <w:pPr>
              <w:pStyle w:val="ICSForms-Bullet"/>
              <w:numPr>
                <w:ilvl w:val="0"/>
                <w:numId w:val="0"/>
              </w:numPr>
              <w:spacing w:before="60" w:after="20"/>
              <w:ind w:left="288" w:hanging="288"/>
              <w:rPr>
                <w:rFonts w:cs="Arial"/>
                <w:b/>
              </w:rPr>
            </w:pPr>
            <w:r w:rsidRPr="00AB5198">
              <w:rPr>
                <w:rFonts w:cs="Arial"/>
                <w:b/>
              </w:rPr>
              <w:t>Morgue</w:t>
            </w:r>
          </w:p>
        </w:tc>
        <w:tc>
          <w:tcPr>
            <w:tcW w:w="2450" w:type="pct"/>
            <w:tcBorders>
              <w:top w:val="single" w:sz="4" w:space="0" w:color="auto"/>
              <w:left w:val="single" w:sz="4" w:space="0" w:color="auto"/>
              <w:bottom w:val="single" w:sz="4" w:space="0" w:color="auto"/>
              <w:right w:val="single" w:sz="4" w:space="0" w:color="auto"/>
            </w:tcBorders>
          </w:tcPr>
          <w:p w:rsidR="00AC7FE8" w:rsidRPr="0089205F" w:rsidRDefault="00B232C0"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w:t>
            </w:r>
            <w:r w:rsidR="008A3DA4">
              <w:rPr>
                <w:rFonts w:ascii="Arial" w:hAnsi="Arial" w:cs="Arial"/>
                <w:sz w:val="20"/>
              </w:rPr>
              <w:t xml:space="preserve">total </w:t>
            </w:r>
            <w:r w:rsidRPr="0089205F">
              <w:rPr>
                <w:rFonts w:ascii="Arial" w:hAnsi="Arial" w:cs="Arial"/>
                <w:sz w:val="20"/>
              </w:rPr>
              <w:t>number of patients expired</w:t>
            </w:r>
            <w:r w:rsidR="003658B0">
              <w:rPr>
                <w:rFonts w:ascii="Arial" w:hAnsi="Arial" w:cs="Arial"/>
                <w:sz w:val="20"/>
              </w:rPr>
              <w:t xml:space="preserve"> </w:t>
            </w:r>
            <w:r w:rsidR="008232B0">
              <w:rPr>
                <w:rFonts w:ascii="Arial" w:hAnsi="Arial" w:cs="Arial"/>
                <w:sz w:val="20"/>
              </w:rPr>
              <w:t xml:space="preserve">in either </w:t>
            </w:r>
            <w:r w:rsidRPr="0089205F">
              <w:rPr>
                <w:rFonts w:ascii="Arial" w:hAnsi="Arial" w:cs="Arial"/>
                <w:sz w:val="20"/>
              </w:rPr>
              <w:t>the adult or pediatric column</w:t>
            </w:r>
            <w:r w:rsidR="007F63E9" w:rsidRPr="0089205F">
              <w:rPr>
                <w:rFonts w:ascii="Arial" w:hAnsi="Arial" w:cs="Arial"/>
                <w:sz w:val="20"/>
              </w:rPr>
              <w:t>.</w:t>
            </w:r>
          </w:p>
        </w:tc>
      </w:tr>
      <w:tr w:rsidR="002D3407" w:rsidRPr="0089205F" w:rsidTr="00543C73">
        <w:trPr>
          <w:trHeight w:val="332"/>
        </w:trPr>
        <w:tc>
          <w:tcPr>
            <w:tcW w:w="796" w:type="pct"/>
            <w:vMerge/>
            <w:tcBorders>
              <w:left w:val="single" w:sz="4" w:space="0" w:color="auto"/>
              <w:bottom w:val="single" w:sz="4" w:space="0" w:color="auto"/>
              <w:right w:val="single" w:sz="4" w:space="0" w:color="auto"/>
            </w:tcBorders>
          </w:tcPr>
          <w:p w:rsidR="002D3407" w:rsidRPr="0089205F" w:rsidRDefault="002D3407" w:rsidP="0089205F">
            <w:pPr>
              <w:tabs>
                <w:tab w:val="left" w:pos="720"/>
                <w:tab w:val="left" w:pos="2880"/>
              </w:tabs>
              <w:autoSpaceDE w:val="0"/>
              <w:autoSpaceDN w:val="0"/>
              <w:adjustRightInd w:val="0"/>
              <w:spacing w:before="40" w:after="40"/>
              <w:rPr>
                <w:rFonts w:ascii="Arial" w:hAnsi="Arial" w:cs="Arial"/>
                <w:b/>
                <w:sz w:val="20"/>
              </w:rPr>
            </w:pPr>
          </w:p>
        </w:tc>
        <w:tc>
          <w:tcPr>
            <w:tcW w:w="1754" w:type="pct"/>
            <w:tcBorders>
              <w:top w:val="single" w:sz="4" w:space="0" w:color="auto"/>
              <w:left w:val="single" w:sz="4" w:space="0" w:color="auto"/>
              <w:bottom w:val="single" w:sz="4" w:space="0" w:color="auto"/>
              <w:right w:val="single" w:sz="4" w:space="0" w:color="auto"/>
            </w:tcBorders>
          </w:tcPr>
          <w:p w:rsidR="002D3407" w:rsidRPr="00185F38" w:rsidRDefault="00AB5198" w:rsidP="0091245B">
            <w:pPr>
              <w:pStyle w:val="ICSForms-Bullet"/>
              <w:numPr>
                <w:ilvl w:val="0"/>
                <w:numId w:val="0"/>
              </w:numPr>
              <w:spacing w:before="60" w:after="20"/>
              <w:ind w:left="288" w:hanging="288"/>
              <w:rPr>
                <w:rFonts w:cs="Arial"/>
                <w:b/>
              </w:rPr>
            </w:pPr>
            <w:r w:rsidRPr="00AB5198">
              <w:rPr>
                <w:rFonts w:cs="Arial"/>
                <w:b/>
              </w:rPr>
              <w:t>Waiting to be seen</w:t>
            </w:r>
          </w:p>
        </w:tc>
        <w:tc>
          <w:tcPr>
            <w:tcW w:w="2450" w:type="pct"/>
            <w:tcBorders>
              <w:top w:val="single" w:sz="4" w:space="0" w:color="auto"/>
              <w:left w:val="single" w:sz="4" w:space="0" w:color="auto"/>
              <w:bottom w:val="single" w:sz="4" w:space="0" w:color="auto"/>
              <w:right w:val="single" w:sz="4" w:space="0" w:color="auto"/>
            </w:tcBorders>
          </w:tcPr>
          <w:p w:rsidR="002D3407" w:rsidRPr="0089205F" w:rsidRDefault="00B232C0" w:rsidP="00185F38">
            <w:pPr>
              <w:tabs>
                <w:tab w:val="left" w:pos="720"/>
                <w:tab w:val="left" w:pos="2880"/>
              </w:tabs>
              <w:autoSpaceDE w:val="0"/>
              <w:autoSpaceDN w:val="0"/>
              <w:adjustRightInd w:val="0"/>
              <w:spacing w:before="40" w:after="40"/>
              <w:rPr>
                <w:rFonts w:ascii="Arial" w:hAnsi="Arial" w:cs="Arial"/>
                <w:sz w:val="20"/>
              </w:rPr>
            </w:pPr>
            <w:r w:rsidRPr="0089205F">
              <w:rPr>
                <w:rFonts w:ascii="Arial" w:hAnsi="Arial" w:cs="Arial"/>
                <w:sz w:val="20"/>
              </w:rPr>
              <w:t xml:space="preserve">Enter </w:t>
            </w:r>
            <w:r w:rsidR="008A3DA4">
              <w:rPr>
                <w:rFonts w:ascii="Arial" w:hAnsi="Arial" w:cs="Arial"/>
                <w:sz w:val="20"/>
              </w:rPr>
              <w:t xml:space="preserve">total </w:t>
            </w:r>
            <w:r w:rsidRPr="0089205F">
              <w:rPr>
                <w:rFonts w:ascii="Arial" w:hAnsi="Arial" w:cs="Arial"/>
                <w:sz w:val="20"/>
              </w:rPr>
              <w:t>number of patients still w</w:t>
            </w:r>
            <w:r w:rsidR="008232B0">
              <w:rPr>
                <w:rFonts w:ascii="Arial" w:hAnsi="Arial" w:cs="Arial"/>
                <w:sz w:val="20"/>
              </w:rPr>
              <w:t xml:space="preserve">aiting to be seen by physician </w:t>
            </w:r>
            <w:r w:rsidRPr="0089205F">
              <w:rPr>
                <w:rFonts w:ascii="Arial" w:hAnsi="Arial" w:cs="Arial"/>
                <w:sz w:val="20"/>
              </w:rPr>
              <w:t xml:space="preserve">in </w:t>
            </w:r>
            <w:r w:rsidR="008232B0">
              <w:rPr>
                <w:rFonts w:ascii="Arial" w:hAnsi="Arial" w:cs="Arial"/>
                <w:sz w:val="20"/>
              </w:rPr>
              <w:t xml:space="preserve">either </w:t>
            </w:r>
            <w:r w:rsidRPr="0089205F">
              <w:rPr>
                <w:rFonts w:ascii="Arial" w:hAnsi="Arial" w:cs="Arial"/>
                <w:sz w:val="20"/>
              </w:rPr>
              <w:t>the adult or pediatric column</w:t>
            </w:r>
            <w:r w:rsidR="007F63E9" w:rsidRPr="0089205F">
              <w:rPr>
                <w:rFonts w:ascii="Arial" w:hAnsi="Arial" w:cs="Arial"/>
                <w:sz w:val="20"/>
              </w:rPr>
              <w:t>.</w:t>
            </w:r>
          </w:p>
        </w:tc>
      </w:tr>
      <w:tr w:rsidR="002D3407" w:rsidRPr="0089205F" w:rsidTr="00543C73">
        <w:tc>
          <w:tcPr>
            <w:tcW w:w="796" w:type="pct"/>
            <w:tcBorders>
              <w:top w:val="single" w:sz="4" w:space="0" w:color="auto"/>
              <w:left w:val="single" w:sz="4" w:space="0" w:color="auto"/>
              <w:bottom w:val="single" w:sz="4" w:space="0" w:color="auto"/>
              <w:right w:val="single" w:sz="4" w:space="0" w:color="auto"/>
            </w:tcBorders>
          </w:tcPr>
          <w:p w:rsidR="002D3407" w:rsidRPr="0089205F" w:rsidRDefault="002D3407" w:rsidP="0089205F">
            <w:pPr>
              <w:pStyle w:val="UseforTablesStyleBodyTextIndentArial20ptLeft0"/>
              <w:spacing w:before="40" w:after="40"/>
              <w:rPr>
                <w:rFonts w:cs="Arial"/>
                <w:b/>
                <w:sz w:val="20"/>
              </w:rPr>
            </w:pPr>
            <w:r w:rsidRPr="0089205F">
              <w:rPr>
                <w:rFonts w:cs="Arial"/>
                <w:b/>
                <w:sz w:val="20"/>
              </w:rPr>
              <w:t>4</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2D3407" w:rsidRPr="0089205F" w:rsidRDefault="002D3407" w:rsidP="0089205F">
            <w:pPr>
              <w:pStyle w:val="UseforTablesStyleBodyTextIndentArial20ptLeft0"/>
              <w:spacing w:before="60" w:after="0"/>
              <w:rPr>
                <w:rFonts w:cs="Arial"/>
                <w:b/>
                <w:sz w:val="20"/>
              </w:rPr>
            </w:pPr>
            <w:r w:rsidRPr="0089205F">
              <w:rPr>
                <w:rFonts w:cs="Arial"/>
                <w:b/>
                <w:sz w:val="20"/>
              </w:rPr>
              <w:t>Prepared by</w:t>
            </w:r>
          </w:p>
          <w:p w:rsidR="002D3407" w:rsidRPr="0089205F" w:rsidRDefault="002D3407" w:rsidP="0089205F">
            <w:pPr>
              <w:pStyle w:val="ICSForms-Bullet"/>
              <w:numPr>
                <w:ilvl w:val="0"/>
                <w:numId w:val="0"/>
              </w:numPr>
              <w:spacing w:before="60"/>
              <w:rPr>
                <w:rFonts w:cs="Arial"/>
              </w:rPr>
            </w:pPr>
          </w:p>
        </w:tc>
        <w:tc>
          <w:tcPr>
            <w:tcW w:w="2450" w:type="pct"/>
            <w:tcBorders>
              <w:top w:val="single" w:sz="4" w:space="0" w:color="auto"/>
              <w:left w:val="single" w:sz="4" w:space="0" w:color="auto"/>
              <w:bottom w:val="single" w:sz="4" w:space="0" w:color="auto"/>
              <w:right w:val="single" w:sz="4" w:space="0" w:color="auto"/>
            </w:tcBorders>
            <w:shd w:val="clear" w:color="auto" w:fill="auto"/>
          </w:tcPr>
          <w:p w:rsidR="002D3407" w:rsidRPr="0089205F" w:rsidRDefault="002D3407" w:rsidP="0089205F">
            <w:pPr>
              <w:pStyle w:val="UseforTablesStyleBodyTextIndentArial20ptLeft0"/>
              <w:spacing w:before="40" w:after="40"/>
              <w:rPr>
                <w:rFonts w:cs="Arial"/>
                <w:sz w:val="20"/>
              </w:rPr>
            </w:pPr>
            <w:r w:rsidRPr="0089205F">
              <w:rPr>
                <w:rFonts w:cs="Arial"/>
                <w:sz w:val="20"/>
              </w:rPr>
              <w:t xml:space="preserve">Enter the name and signature of the person preparing the form.  </w:t>
            </w:r>
            <w:r w:rsidR="0091245B">
              <w:rPr>
                <w:rFonts w:cs="Arial"/>
                <w:bCs/>
                <w:sz w:val="20"/>
              </w:rPr>
              <w:t>Enter date (m/d/y</w:t>
            </w:r>
            <w:r w:rsidRPr="0089205F">
              <w:rPr>
                <w:rFonts w:cs="Arial"/>
                <w:bCs/>
                <w:sz w:val="20"/>
              </w:rPr>
              <w:t>)</w:t>
            </w:r>
            <w:r w:rsidR="00185F38">
              <w:rPr>
                <w:rFonts w:cs="Arial"/>
                <w:bCs/>
                <w:sz w:val="20"/>
              </w:rPr>
              <w:t>,</w:t>
            </w:r>
            <w:r w:rsidRPr="0089205F">
              <w:rPr>
                <w:rFonts w:cs="Arial"/>
                <w:bCs/>
                <w:sz w:val="20"/>
              </w:rPr>
              <w:t xml:space="preserve"> time prepared (24-hour clock)</w:t>
            </w:r>
            <w:r w:rsidR="008E1219">
              <w:rPr>
                <w:rFonts w:cs="Arial"/>
                <w:bCs/>
                <w:sz w:val="20"/>
              </w:rPr>
              <w:t>, and f</w:t>
            </w:r>
            <w:r w:rsidR="00185F38">
              <w:rPr>
                <w:rFonts w:cs="Arial"/>
                <w:bCs/>
                <w:sz w:val="20"/>
              </w:rPr>
              <w:t>acility</w:t>
            </w:r>
            <w:r w:rsidRPr="0089205F">
              <w:rPr>
                <w:rFonts w:cs="Arial"/>
                <w:bCs/>
                <w:sz w:val="20"/>
              </w:rPr>
              <w:t>.</w:t>
            </w:r>
          </w:p>
        </w:tc>
      </w:tr>
      <w:bookmarkEnd w:id="0"/>
    </w:tbl>
    <w:p w:rsidR="002D3407" w:rsidRPr="002D3407" w:rsidRDefault="002D3407" w:rsidP="002D3407">
      <w:pPr>
        <w:suppressAutoHyphens/>
        <w:jc w:val="both"/>
        <w:rPr>
          <w:rFonts w:ascii="Arial" w:hAnsi="Arial" w:cs="Arial"/>
          <w:color w:val="FF0000"/>
          <w:sz w:val="20"/>
        </w:rPr>
      </w:pPr>
    </w:p>
    <w:p w:rsidR="00CA46C0" w:rsidRDefault="00CA46C0" w:rsidP="00CA46C0">
      <w:pPr>
        <w:pStyle w:val="Footer"/>
        <w:rPr>
          <w:rFonts w:ascii="Arial" w:hAnsi="Arial" w:cs="Arial"/>
          <w:b/>
          <w:sz w:val="12"/>
        </w:rPr>
      </w:pPr>
    </w:p>
    <w:sectPr w:rsidR="00CA46C0" w:rsidSect="0089205F">
      <w:footerReference w:type="default" r:id="rId15"/>
      <w:pgSz w:w="12240" w:h="15840" w:code="1"/>
      <w:pgMar w:top="1008" w:right="720" w:bottom="720" w:left="1440" w:header="360" w:footer="6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3F" w:rsidRDefault="00C50F3F">
      <w:r>
        <w:separator/>
      </w:r>
    </w:p>
  </w:endnote>
  <w:endnote w:type="continuationSeparator" w:id="0">
    <w:p w:rsidR="00C50F3F" w:rsidRDefault="00C5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7E" w:rsidRDefault="0011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F0" w:rsidRPr="00185F38" w:rsidRDefault="007E77AC" w:rsidP="0089205F">
    <w:pPr>
      <w:tabs>
        <w:tab w:val="left" w:pos="4209"/>
        <w:tab w:val="left" w:pos="4299"/>
        <w:tab w:val="left" w:pos="7449"/>
        <w:tab w:val="left" w:pos="7539"/>
        <w:tab w:val="right" w:pos="10577"/>
      </w:tabs>
      <w:spacing w:before="60"/>
      <w:jc w:val="right"/>
      <w:rPr>
        <w:rFonts w:ascii="Arial" w:hAnsi="Arial" w:cs="Arial"/>
        <w:sz w:val="20"/>
      </w:rPr>
    </w:pPr>
    <w:r>
      <w:rPr>
        <w:rFonts w:ascii="Arial" w:hAnsi="Arial" w:cs="Arial"/>
        <w:b/>
        <w:noProof/>
        <w:sz w:val="12"/>
      </w:rPr>
      <w:drawing>
        <wp:anchor distT="0" distB="0" distL="114300" distR="114300" simplePos="0" relativeHeight="251665920" behindDoc="0" locked="0" layoutInCell="1" allowOverlap="1" wp14:anchorId="2C2FFD47" wp14:editId="48145B05">
          <wp:simplePos x="0" y="0"/>
          <wp:positionH relativeFrom="margin">
            <wp:posOffset>-41275</wp:posOffset>
          </wp:positionH>
          <wp:positionV relativeFrom="margin">
            <wp:posOffset>6141085</wp:posOffset>
          </wp:positionV>
          <wp:extent cx="878205" cy="3721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72110"/>
                  </a:xfrm>
                  <a:prstGeom prst="rect">
                    <a:avLst/>
                  </a:prstGeom>
                  <a:noFill/>
                </pic:spPr>
              </pic:pic>
            </a:graphicData>
          </a:graphic>
        </wp:anchor>
      </w:drawing>
    </w:r>
    <w:r w:rsidR="00BC31DA">
      <w:rPr>
        <w:rFonts w:ascii="Arial" w:hAnsi="Arial" w:cs="Arial"/>
        <w:noProof/>
      </w:rPr>
      <w:pict>
        <v:shapetype id="_x0000_t202" coordsize="21600,21600" o:spt="202" path="m,l,21600r21600,l21600,xe">
          <v:stroke joinstyle="miter"/>
          <v:path gradientshapeok="t" o:connecttype="rect"/>
        </v:shapetype>
        <v:shape id="Text Box 2" o:spid="_x0000_s2053" type="#_x0000_t202" style="position:absolute;left:0;text-align:left;margin-left:139.05pt;margin-top:-7.9pt;width:412.2pt;height:27.9pt;z-index:2516608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" stroked="f">
          <v:textbox style="mso-next-textbox:#Text Box 2;mso-fit-shape-to-text:t">
            <w:txbxContent>
              <w:p w:rsidR="0089205F" w:rsidRPr="00E15384" w:rsidRDefault="0089205F" w:rsidP="0089205F">
                <w:pPr>
                  <w:tabs>
                    <w:tab w:val="left" w:pos="4209"/>
                    <w:tab w:val="left" w:pos="4299"/>
                    <w:tab w:val="left" w:pos="7449"/>
                    <w:tab w:val="left" w:pos="7539"/>
                    <w:tab w:val="right" w:pos="10577"/>
                  </w:tabs>
                  <w:rPr>
                    <w:rFonts w:ascii="Arial" w:hAnsi="Arial" w:cs="Arial"/>
                    <w:sz w:val="12"/>
                    <w:szCs w:val="16"/>
                  </w:rPr>
                </w:pPr>
                <w:r w:rsidRPr="00E15384">
                  <w:rPr>
                    <w:rFonts w:ascii="Arial" w:hAnsi="Arial" w:cs="Arial"/>
                    <w:b/>
                    <w:sz w:val="12"/>
                    <w:szCs w:val="16"/>
                  </w:rPr>
                  <w:t>Purpose:</w:t>
                </w:r>
                <w:r w:rsidR="0091245B">
                  <w:rPr>
                    <w:rFonts w:ascii="Arial" w:hAnsi="Arial" w:cs="Arial"/>
                    <w:sz w:val="12"/>
                    <w:szCs w:val="16"/>
                  </w:rPr>
                  <w:t xml:space="preserve">         R</w:t>
                </w:r>
                <w:r w:rsidRPr="00E15384">
                  <w:rPr>
                    <w:rFonts w:ascii="Arial" w:hAnsi="Arial" w:cs="Arial"/>
                    <w:sz w:val="12"/>
                    <w:szCs w:val="16"/>
                  </w:rPr>
                  <w:t xml:space="preserve">ecord the total numbers of adult and pediatric patients seen, admitted, discharged, transferred, </w:t>
                </w:r>
                <w:r w:rsidR="009C5F98">
                  <w:rPr>
                    <w:rFonts w:ascii="Arial" w:hAnsi="Arial" w:cs="Arial"/>
                    <w:sz w:val="12"/>
                    <w:szCs w:val="16"/>
                  </w:rPr>
                  <w:t>expired, and waiting to be seen</w:t>
                </w:r>
                <w:r w:rsidRPr="00E15384">
                  <w:rPr>
                    <w:rFonts w:ascii="Arial" w:hAnsi="Arial" w:cs="Arial"/>
                    <w:sz w:val="12"/>
                    <w:szCs w:val="16"/>
                  </w:rPr>
                  <w:t xml:space="preserve">  </w:t>
                </w:r>
              </w:p>
              <w:p w:rsidR="0089205F" w:rsidRDefault="0089205F" w:rsidP="0089205F">
                <w:pPr>
                  <w:rPr>
                    <w:rFonts w:ascii="Arial" w:hAnsi="Arial" w:cs="Arial"/>
                    <w:sz w:val="12"/>
                    <w:szCs w:val="16"/>
                  </w:rPr>
                </w:pPr>
                <w:r w:rsidRPr="00E15384">
                  <w:rPr>
                    <w:rFonts w:ascii="Arial" w:hAnsi="Arial" w:cs="Arial"/>
                    <w:b/>
                    <w:sz w:val="12"/>
                    <w:szCs w:val="16"/>
                  </w:rPr>
                  <w:t>Origination:</w:t>
                </w:r>
                <w:r w:rsidRPr="00E15384">
                  <w:rPr>
                    <w:rFonts w:ascii="Arial" w:hAnsi="Arial" w:cs="Arial"/>
                    <w:sz w:val="12"/>
                    <w:szCs w:val="16"/>
                  </w:rPr>
                  <w:t xml:space="preserve"> </w:t>
                </w:r>
                <w:r w:rsidR="0091245B">
                  <w:rPr>
                    <w:rFonts w:ascii="Arial" w:hAnsi="Arial" w:cs="Arial"/>
                    <w:sz w:val="12"/>
                    <w:szCs w:val="16"/>
                  </w:rPr>
                  <w:t xml:space="preserve">   </w:t>
                </w:r>
                <w:r w:rsidR="009C5F98">
                  <w:rPr>
                    <w:rFonts w:ascii="Arial" w:hAnsi="Arial" w:cs="Arial"/>
                    <w:sz w:val="12"/>
                    <w:szCs w:val="16"/>
                  </w:rPr>
                  <w:t>Patient Tracking Manager</w:t>
                </w:r>
                <w:r w:rsidR="009B737A">
                  <w:rPr>
                    <w:rFonts w:ascii="Arial" w:hAnsi="Arial" w:cs="Arial"/>
                    <w:sz w:val="12"/>
                    <w:szCs w:val="16"/>
                  </w:rPr>
                  <w:t xml:space="preserve"> or team</w:t>
                </w:r>
                <w:r w:rsidRPr="00E15384">
                  <w:rPr>
                    <w:rFonts w:ascii="Arial" w:hAnsi="Arial" w:cs="Arial"/>
                    <w:sz w:val="12"/>
                    <w:szCs w:val="16"/>
                  </w:rPr>
                  <w:t xml:space="preserve">              </w:t>
                </w:r>
              </w:p>
              <w:p w:rsidR="0089205F" w:rsidRPr="00172ACF" w:rsidRDefault="0089205F" w:rsidP="0089205F">
                <w:pPr>
                  <w:rPr>
                    <w:rFonts w:ascii="Arial" w:hAnsi="Arial" w:cs="Arial"/>
                  </w:rPr>
                </w:pPr>
                <w:r w:rsidRPr="00E15384">
                  <w:rPr>
                    <w:rFonts w:ascii="Arial" w:hAnsi="Arial" w:cs="Arial"/>
                    <w:b/>
                    <w:sz w:val="12"/>
                    <w:szCs w:val="16"/>
                  </w:rPr>
                  <w:t>Copies to:</w:t>
                </w:r>
                <w:r w:rsidRPr="00E15384">
                  <w:rPr>
                    <w:rFonts w:ascii="Arial" w:hAnsi="Arial" w:cs="Arial"/>
                    <w:sz w:val="12"/>
                    <w:szCs w:val="16"/>
                  </w:rPr>
                  <w:t xml:space="preserve"> </w:t>
                </w:r>
                <w:r w:rsidR="0091245B">
                  <w:rPr>
                    <w:rFonts w:ascii="Arial" w:hAnsi="Arial" w:cs="Arial"/>
                    <w:sz w:val="12"/>
                    <w:szCs w:val="16"/>
                  </w:rPr>
                  <w:t xml:space="preserve">      </w:t>
                </w:r>
                <w:r w:rsidRPr="00E15384">
                  <w:rPr>
                    <w:rFonts w:ascii="Arial" w:hAnsi="Arial" w:cs="Arial"/>
                    <w:sz w:val="12"/>
                    <w:szCs w:val="16"/>
                  </w:rPr>
                  <w:t xml:space="preserve">Command </w:t>
                </w:r>
                <w:r w:rsidR="00113E7E">
                  <w:rPr>
                    <w:rFonts w:ascii="Arial" w:hAnsi="Arial" w:cs="Arial"/>
                    <w:sz w:val="12"/>
                    <w:szCs w:val="16"/>
                  </w:rPr>
                  <w:t>S</w:t>
                </w:r>
                <w:r w:rsidRPr="00E15384">
                  <w:rPr>
                    <w:rFonts w:ascii="Arial" w:hAnsi="Arial" w:cs="Arial"/>
                    <w:sz w:val="12"/>
                    <w:szCs w:val="16"/>
                  </w:rPr>
                  <w:t xml:space="preserve">taff, Section Chiefs, and Documentation </w:t>
                </w:r>
                <w:r w:rsidR="009C5F98">
                  <w:rPr>
                    <w:rFonts w:ascii="Arial" w:hAnsi="Arial" w:cs="Arial"/>
                    <w:sz w:val="12"/>
                    <w:szCs w:val="16"/>
                  </w:rPr>
                  <w:t>Unit Leader</w:t>
                </w:r>
              </w:p>
            </w:txbxContent>
          </v:textbox>
        </v:shape>
      </w:pict>
    </w:r>
    <w:r w:rsidR="00AB5198" w:rsidRPr="00AB5198">
      <w:rPr>
        <w:rFonts w:ascii="Arial" w:hAnsi="Arial" w:cs="Arial"/>
        <w:b/>
        <w:sz w:val="12"/>
      </w:rPr>
      <w:t>HICS 259</w:t>
    </w:r>
    <w:r w:rsidR="00AB5198" w:rsidRPr="00AB5198">
      <w:rPr>
        <w:rFonts w:ascii="Arial" w:hAnsi="Arial" w:cs="Arial"/>
        <w:sz w:val="12"/>
      </w:rPr>
      <w:t xml:space="preserve"> | </w:t>
    </w:r>
    <w:r w:rsidR="0089205F" w:rsidRPr="00185F38">
      <w:rPr>
        <w:rFonts w:ascii="Arial" w:hAnsi="Arial" w:cs="Arial"/>
        <w:sz w:val="12"/>
      </w:rPr>
      <w:t>Page 1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7E" w:rsidRDefault="00113E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5F" w:rsidRPr="00E15384" w:rsidRDefault="0040432A" w:rsidP="0089205F">
    <w:pPr>
      <w:tabs>
        <w:tab w:val="left" w:pos="4209"/>
        <w:tab w:val="left" w:pos="4299"/>
        <w:tab w:val="left" w:pos="7449"/>
        <w:tab w:val="left" w:pos="7539"/>
        <w:tab w:val="right" w:pos="10577"/>
      </w:tabs>
      <w:spacing w:before="60"/>
      <w:jc w:val="right"/>
      <w:rPr>
        <w:rFonts w:ascii="Arial" w:hAnsi="Arial" w:cs="Arial"/>
        <w:sz w:val="20"/>
      </w:rPr>
    </w:pPr>
    <w:r>
      <w:rPr>
        <w:rFonts w:cs="Arial"/>
        <w:b/>
        <w:noProof/>
        <w:sz w:val="12"/>
      </w:rPr>
      <w:drawing>
        <wp:anchor distT="0" distB="0" distL="114300" distR="114300" simplePos="0" relativeHeight="251664896" behindDoc="0" locked="0" layoutInCell="1" allowOverlap="1">
          <wp:simplePos x="0" y="0"/>
          <wp:positionH relativeFrom="margin">
            <wp:posOffset>-293370</wp:posOffset>
          </wp:positionH>
          <wp:positionV relativeFrom="margin">
            <wp:posOffset>8426450</wp:posOffset>
          </wp:positionV>
          <wp:extent cx="878205" cy="3721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72110"/>
                  </a:xfrm>
                  <a:prstGeom prst="rect">
                    <a:avLst/>
                  </a:prstGeom>
                  <a:noFill/>
                </pic:spPr>
              </pic:pic>
            </a:graphicData>
          </a:graphic>
          <wp14:sizeRelV relativeFrom="margin">
            <wp14:pctHeight>0</wp14:pctHeight>
          </wp14:sizeRelV>
        </wp:anchor>
      </w:drawing>
    </w:r>
    <w:r w:rsidR="0089205F" w:rsidRPr="00E65687">
      <w:rPr>
        <w:rFonts w:cs="Arial"/>
        <w:b/>
        <w:sz w:val="12"/>
      </w:rPr>
      <w:t xml:space="preserve">HICS </w:t>
    </w:r>
    <w:r w:rsidR="00CF4545">
      <w:rPr>
        <w:rFonts w:cs="Arial"/>
        <w:b/>
        <w:sz w:val="12"/>
      </w:rPr>
      <w:t>2014</w:t>
    </w:r>
    <w:r w:rsidR="0089205F">
      <w:rPr>
        <w:rFonts w:cs="Arial"/>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3F" w:rsidRDefault="00C50F3F">
      <w:r>
        <w:separator/>
      </w:r>
    </w:p>
  </w:footnote>
  <w:footnote w:type="continuationSeparator" w:id="0">
    <w:p w:rsidR="00C50F3F" w:rsidRDefault="00C5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F0" w:rsidRDefault="00BC3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53" w:rsidRDefault="007C7853" w:rsidP="00F1487E">
    <w:pPr>
      <w:pStyle w:val="Header"/>
      <w:jc w:val="center"/>
      <w:rPr>
        <w:rFonts w:ascii="Arial" w:hAnsi="Arial"/>
        <w:sz w:val="18"/>
      </w:rPr>
    </w:pPr>
  </w:p>
  <w:p w:rsidR="007C7853" w:rsidRDefault="007C7853" w:rsidP="00F1487E">
    <w:pPr>
      <w:pStyle w:val="Header"/>
      <w:jc w:val="center"/>
      <w:rPr>
        <w:rFonts w:ascii="Arial" w:hAnsi="Arial"/>
        <w:sz w:val="18"/>
      </w:rPr>
    </w:pPr>
  </w:p>
  <w:p w:rsidR="00E15384" w:rsidRPr="00434F95" w:rsidRDefault="0091245B" w:rsidP="00F1487E">
    <w:pPr>
      <w:pStyle w:val="Header"/>
      <w:spacing w:before="120"/>
      <w:jc w:val="center"/>
      <w:rPr>
        <w:rFonts w:ascii="Arial" w:hAnsi="Arial"/>
        <w:b/>
        <w:sz w:val="24"/>
      </w:rPr>
    </w:pPr>
    <w:r>
      <w:rPr>
        <w:rFonts w:ascii="Arial" w:hAnsi="Arial"/>
        <w:b/>
        <w:caps/>
        <w:sz w:val="24"/>
      </w:rPr>
      <w:t xml:space="preserve">HICS 259 - </w:t>
    </w:r>
    <w:r w:rsidR="00365A36">
      <w:rPr>
        <w:rFonts w:ascii="Arial" w:hAnsi="Arial"/>
        <w:b/>
        <w:caps/>
        <w:sz w:val="24"/>
      </w:rPr>
      <w:t>HOSPITAL CASUALTY</w:t>
    </w:r>
    <w:r w:rsidR="00F9316A">
      <w:rPr>
        <w:rFonts w:ascii="Arial" w:hAnsi="Arial"/>
        <w:b/>
        <w:caps/>
        <w:sz w:val="24"/>
      </w:rPr>
      <w:t xml:space="preserve"> </w:t>
    </w:r>
    <w:r w:rsidR="00365A36">
      <w:rPr>
        <w:rFonts w:ascii="Arial" w:hAnsi="Arial"/>
        <w:b/>
        <w:caps/>
        <w:sz w:val="24"/>
      </w:rPr>
      <w:t>/</w:t>
    </w:r>
    <w:r w:rsidR="00F9316A">
      <w:rPr>
        <w:rFonts w:ascii="Arial" w:hAnsi="Arial"/>
        <w:b/>
        <w:caps/>
        <w:sz w:val="24"/>
      </w:rPr>
      <w:t xml:space="preserve"> </w:t>
    </w:r>
    <w:r w:rsidR="00365A36">
      <w:rPr>
        <w:rFonts w:ascii="Arial" w:hAnsi="Arial"/>
        <w:b/>
        <w:caps/>
        <w:sz w:val="24"/>
      </w:rPr>
      <w:t>FATALITY REPORT</w:t>
    </w:r>
  </w:p>
  <w:p w:rsidR="00DE04F0" w:rsidRPr="001720FB" w:rsidRDefault="00DE04F0" w:rsidP="001720FB">
    <w:pPr>
      <w:pStyle w:val="Header"/>
      <w:jc w:val="center"/>
      <w:rPr>
        <w:rFonts w:ascii="Arial" w:hAnsi="Arial" w:cs="Arial"/>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F0" w:rsidRDefault="00BC3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E6F5B"/>
    <w:multiLevelType w:val="hybridMultilevel"/>
    <w:tmpl w:val="7130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8C4D0D"/>
    <w:multiLevelType w:val="hybridMultilevel"/>
    <w:tmpl w:val="487A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01A"/>
    <w:rsid w:val="00024078"/>
    <w:rsid w:val="000569B8"/>
    <w:rsid w:val="0007576B"/>
    <w:rsid w:val="00102778"/>
    <w:rsid w:val="00113E7E"/>
    <w:rsid w:val="00156F19"/>
    <w:rsid w:val="001720FB"/>
    <w:rsid w:val="00185F38"/>
    <w:rsid w:val="001A19B3"/>
    <w:rsid w:val="001A7FE9"/>
    <w:rsid w:val="001E0019"/>
    <w:rsid w:val="00207AAC"/>
    <w:rsid w:val="00250DE8"/>
    <w:rsid w:val="002A28DF"/>
    <w:rsid w:val="002A47D3"/>
    <w:rsid w:val="002B4EB2"/>
    <w:rsid w:val="002C459F"/>
    <w:rsid w:val="002D0F3D"/>
    <w:rsid w:val="002D3407"/>
    <w:rsid w:val="002E381C"/>
    <w:rsid w:val="002E739D"/>
    <w:rsid w:val="002F06C2"/>
    <w:rsid w:val="002F0EA4"/>
    <w:rsid w:val="003002B7"/>
    <w:rsid w:val="003301E6"/>
    <w:rsid w:val="003531F6"/>
    <w:rsid w:val="003658B0"/>
    <w:rsid w:val="00365A36"/>
    <w:rsid w:val="00365C8B"/>
    <w:rsid w:val="00381AC6"/>
    <w:rsid w:val="00397481"/>
    <w:rsid w:val="003B225A"/>
    <w:rsid w:val="003C077D"/>
    <w:rsid w:val="003F5502"/>
    <w:rsid w:val="0040432A"/>
    <w:rsid w:val="00412FED"/>
    <w:rsid w:val="00417E14"/>
    <w:rsid w:val="00431556"/>
    <w:rsid w:val="00495981"/>
    <w:rsid w:val="004C2141"/>
    <w:rsid w:val="00500C0E"/>
    <w:rsid w:val="005362C8"/>
    <w:rsid w:val="00543C73"/>
    <w:rsid w:val="0059401F"/>
    <w:rsid w:val="005F0DB1"/>
    <w:rsid w:val="0071446C"/>
    <w:rsid w:val="00776258"/>
    <w:rsid w:val="007870DE"/>
    <w:rsid w:val="007B73F5"/>
    <w:rsid w:val="007C4B02"/>
    <w:rsid w:val="007C7853"/>
    <w:rsid w:val="007E77AC"/>
    <w:rsid w:val="007F63E9"/>
    <w:rsid w:val="00803C86"/>
    <w:rsid w:val="008167B3"/>
    <w:rsid w:val="008232B0"/>
    <w:rsid w:val="008750C4"/>
    <w:rsid w:val="0089205F"/>
    <w:rsid w:val="008A09B9"/>
    <w:rsid w:val="008A3DA4"/>
    <w:rsid w:val="008D1AFC"/>
    <w:rsid w:val="008D724D"/>
    <w:rsid w:val="008E1219"/>
    <w:rsid w:val="00905388"/>
    <w:rsid w:val="0091245B"/>
    <w:rsid w:val="009254E2"/>
    <w:rsid w:val="00936376"/>
    <w:rsid w:val="00941414"/>
    <w:rsid w:val="0096401A"/>
    <w:rsid w:val="00984BB4"/>
    <w:rsid w:val="009B737A"/>
    <w:rsid w:val="009C5F98"/>
    <w:rsid w:val="009E5697"/>
    <w:rsid w:val="009F542D"/>
    <w:rsid w:val="00A06FF2"/>
    <w:rsid w:val="00A44F1D"/>
    <w:rsid w:val="00A52ABA"/>
    <w:rsid w:val="00A557A8"/>
    <w:rsid w:val="00A77C16"/>
    <w:rsid w:val="00AB5198"/>
    <w:rsid w:val="00AB757E"/>
    <w:rsid w:val="00AC7FE8"/>
    <w:rsid w:val="00AF51D7"/>
    <w:rsid w:val="00B232C0"/>
    <w:rsid w:val="00B2589B"/>
    <w:rsid w:val="00B3359E"/>
    <w:rsid w:val="00B565B7"/>
    <w:rsid w:val="00B57A22"/>
    <w:rsid w:val="00B7251F"/>
    <w:rsid w:val="00B82B0F"/>
    <w:rsid w:val="00B93431"/>
    <w:rsid w:val="00BC31DA"/>
    <w:rsid w:val="00BE3ABA"/>
    <w:rsid w:val="00BE55AF"/>
    <w:rsid w:val="00BF5B73"/>
    <w:rsid w:val="00BF6CBA"/>
    <w:rsid w:val="00C366DE"/>
    <w:rsid w:val="00C50F3F"/>
    <w:rsid w:val="00C53398"/>
    <w:rsid w:val="00C83991"/>
    <w:rsid w:val="00C919E1"/>
    <w:rsid w:val="00C92A42"/>
    <w:rsid w:val="00C94263"/>
    <w:rsid w:val="00CA46C0"/>
    <w:rsid w:val="00CB4A6E"/>
    <w:rsid w:val="00CD2BF4"/>
    <w:rsid w:val="00CD43DB"/>
    <w:rsid w:val="00CF4545"/>
    <w:rsid w:val="00D05737"/>
    <w:rsid w:val="00D20AB9"/>
    <w:rsid w:val="00D22EE7"/>
    <w:rsid w:val="00D26598"/>
    <w:rsid w:val="00D4048E"/>
    <w:rsid w:val="00D45E34"/>
    <w:rsid w:val="00D5264B"/>
    <w:rsid w:val="00D71850"/>
    <w:rsid w:val="00D85E05"/>
    <w:rsid w:val="00DC089F"/>
    <w:rsid w:val="00DD3C5D"/>
    <w:rsid w:val="00DE04F0"/>
    <w:rsid w:val="00DF2A46"/>
    <w:rsid w:val="00DF6D2E"/>
    <w:rsid w:val="00E1341C"/>
    <w:rsid w:val="00E15384"/>
    <w:rsid w:val="00E33456"/>
    <w:rsid w:val="00E61F3C"/>
    <w:rsid w:val="00E63D7A"/>
    <w:rsid w:val="00E81BC4"/>
    <w:rsid w:val="00E962E8"/>
    <w:rsid w:val="00EB5C87"/>
    <w:rsid w:val="00F1487E"/>
    <w:rsid w:val="00F1663A"/>
    <w:rsid w:val="00F6087E"/>
    <w:rsid w:val="00F74DEE"/>
    <w:rsid w:val="00F9316A"/>
    <w:rsid w:val="00F955EE"/>
    <w:rsid w:val="00F9662C"/>
    <w:rsid w:val="00F96FF2"/>
    <w:rsid w:val="00FB4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23E"/>
    <w:rPr>
      <w:rFonts w:ascii="Century Gothic" w:hAnsi="Century Gothic"/>
      <w:kern w:val="28"/>
      <w:sz w:val="22"/>
    </w:rPr>
  </w:style>
  <w:style w:type="paragraph" w:styleId="Heading1">
    <w:name w:val="heading 1"/>
    <w:basedOn w:val="Normal"/>
    <w:next w:val="Normal"/>
    <w:qFormat/>
    <w:rsid w:val="00FB423E"/>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FB423E"/>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FB423E"/>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FB423E"/>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FB423E"/>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FB423E"/>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FB423E"/>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423E"/>
    <w:rPr>
      <w:rFonts w:ascii="Bookman Old Style" w:hAnsi="Bookman Old Style"/>
    </w:rPr>
  </w:style>
  <w:style w:type="character" w:customStyle="1" w:styleId="Document8">
    <w:name w:val="Document 8"/>
    <w:basedOn w:val="DefaultParagraphFont"/>
    <w:rsid w:val="00FB423E"/>
  </w:style>
  <w:style w:type="character" w:customStyle="1" w:styleId="Document4">
    <w:name w:val="Document 4"/>
    <w:rsid w:val="00FB423E"/>
    <w:rPr>
      <w:b/>
      <w:i/>
      <w:sz w:val="24"/>
    </w:rPr>
  </w:style>
  <w:style w:type="character" w:customStyle="1" w:styleId="Document6">
    <w:name w:val="Document 6"/>
    <w:basedOn w:val="DefaultParagraphFont"/>
    <w:rsid w:val="00FB423E"/>
  </w:style>
  <w:style w:type="character" w:customStyle="1" w:styleId="Document5">
    <w:name w:val="Document 5"/>
    <w:basedOn w:val="DefaultParagraphFont"/>
    <w:rsid w:val="00FB423E"/>
  </w:style>
  <w:style w:type="character" w:customStyle="1" w:styleId="Document2">
    <w:name w:val="Document 2"/>
    <w:rsid w:val="00FB423E"/>
    <w:rPr>
      <w:rFonts w:ascii="Courier New" w:hAnsi="Courier New"/>
      <w:noProof w:val="0"/>
      <w:sz w:val="24"/>
      <w:lang w:val="en-US"/>
    </w:rPr>
  </w:style>
  <w:style w:type="character" w:customStyle="1" w:styleId="Document7">
    <w:name w:val="Document 7"/>
    <w:basedOn w:val="DefaultParagraphFont"/>
    <w:rsid w:val="00FB423E"/>
  </w:style>
  <w:style w:type="character" w:customStyle="1" w:styleId="Bibliogrphy">
    <w:name w:val="Bibliogrphy"/>
    <w:basedOn w:val="DefaultParagraphFont"/>
    <w:rsid w:val="00FB423E"/>
  </w:style>
  <w:style w:type="paragraph" w:customStyle="1" w:styleId="RightPar1">
    <w:name w:val="Right Par 1"/>
    <w:rsid w:val="00FB423E"/>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FB423E"/>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FB423E"/>
    <w:rPr>
      <w:rFonts w:ascii="Courier New" w:hAnsi="Courier New"/>
      <w:noProof w:val="0"/>
      <w:sz w:val="24"/>
      <w:lang w:val="en-US"/>
    </w:rPr>
  </w:style>
  <w:style w:type="paragraph" w:customStyle="1" w:styleId="RightPar3">
    <w:name w:val="Right Par 3"/>
    <w:rsid w:val="00FB423E"/>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FB423E"/>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FB423E"/>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FB423E"/>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FB423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FB423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FB423E"/>
    <w:pPr>
      <w:keepNext/>
      <w:keepLines/>
      <w:tabs>
        <w:tab w:val="left" w:pos="-720"/>
      </w:tabs>
      <w:suppressAutoHyphens/>
    </w:pPr>
    <w:rPr>
      <w:rFonts w:ascii="Courier New" w:hAnsi="Courier New"/>
      <w:sz w:val="24"/>
    </w:rPr>
  </w:style>
  <w:style w:type="character" w:customStyle="1" w:styleId="DocInit">
    <w:name w:val="Doc Init"/>
    <w:basedOn w:val="DefaultParagraphFont"/>
    <w:rsid w:val="00FB423E"/>
  </w:style>
  <w:style w:type="character" w:customStyle="1" w:styleId="TechInit">
    <w:name w:val="Tech Init"/>
    <w:rsid w:val="00FB423E"/>
    <w:rPr>
      <w:rFonts w:ascii="Courier New" w:hAnsi="Courier New"/>
      <w:noProof w:val="0"/>
      <w:sz w:val="24"/>
      <w:lang w:val="en-US"/>
    </w:rPr>
  </w:style>
  <w:style w:type="paragraph" w:customStyle="1" w:styleId="Technical5">
    <w:name w:val="Technical 5"/>
    <w:rsid w:val="00FB423E"/>
    <w:pPr>
      <w:tabs>
        <w:tab w:val="left" w:pos="-720"/>
      </w:tabs>
      <w:suppressAutoHyphens/>
      <w:ind w:firstLine="720"/>
    </w:pPr>
    <w:rPr>
      <w:rFonts w:ascii="Courier New" w:hAnsi="Courier New"/>
      <w:b/>
      <w:sz w:val="24"/>
    </w:rPr>
  </w:style>
  <w:style w:type="paragraph" w:customStyle="1" w:styleId="Technical6">
    <w:name w:val="Technical 6"/>
    <w:rsid w:val="00FB423E"/>
    <w:pPr>
      <w:tabs>
        <w:tab w:val="left" w:pos="-720"/>
      </w:tabs>
      <w:suppressAutoHyphens/>
      <w:ind w:firstLine="720"/>
    </w:pPr>
    <w:rPr>
      <w:rFonts w:ascii="Courier New" w:hAnsi="Courier New"/>
      <w:b/>
      <w:sz w:val="24"/>
    </w:rPr>
  </w:style>
  <w:style w:type="character" w:customStyle="1" w:styleId="Technical2">
    <w:name w:val="Technical 2"/>
    <w:rsid w:val="00FB423E"/>
    <w:rPr>
      <w:rFonts w:ascii="Courier New" w:hAnsi="Courier New"/>
      <w:noProof w:val="0"/>
      <w:sz w:val="24"/>
      <w:lang w:val="en-US"/>
    </w:rPr>
  </w:style>
  <w:style w:type="character" w:customStyle="1" w:styleId="Technical3">
    <w:name w:val="Technical 3"/>
    <w:rsid w:val="00FB423E"/>
    <w:rPr>
      <w:rFonts w:ascii="Courier New" w:hAnsi="Courier New"/>
      <w:noProof w:val="0"/>
      <w:sz w:val="24"/>
      <w:lang w:val="en-US"/>
    </w:rPr>
  </w:style>
  <w:style w:type="paragraph" w:customStyle="1" w:styleId="Technical4">
    <w:name w:val="Technical 4"/>
    <w:rsid w:val="00FB423E"/>
    <w:pPr>
      <w:tabs>
        <w:tab w:val="left" w:pos="-720"/>
      </w:tabs>
      <w:suppressAutoHyphens/>
    </w:pPr>
    <w:rPr>
      <w:rFonts w:ascii="Courier New" w:hAnsi="Courier New"/>
      <w:b/>
      <w:sz w:val="24"/>
    </w:rPr>
  </w:style>
  <w:style w:type="character" w:customStyle="1" w:styleId="Technical1">
    <w:name w:val="Technical 1"/>
    <w:rsid w:val="00FB423E"/>
    <w:rPr>
      <w:rFonts w:ascii="Courier New" w:hAnsi="Courier New"/>
      <w:noProof w:val="0"/>
      <w:sz w:val="24"/>
      <w:lang w:val="en-US"/>
    </w:rPr>
  </w:style>
  <w:style w:type="paragraph" w:customStyle="1" w:styleId="Technical7">
    <w:name w:val="Technical 7"/>
    <w:rsid w:val="00FB423E"/>
    <w:pPr>
      <w:tabs>
        <w:tab w:val="left" w:pos="-720"/>
      </w:tabs>
      <w:suppressAutoHyphens/>
      <w:ind w:firstLine="720"/>
    </w:pPr>
    <w:rPr>
      <w:rFonts w:ascii="Courier New" w:hAnsi="Courier New"/>
      <w:b/>
      <w:sz w:val="24"/>
    </w:rPr>
  </w:style>
  <w:style w:type="paragraph" w:customStyle="1" w:styleId="Technical8">
    <w:name w:val="Technical 8"/>
    <w:rsid w:val="00FB423E"/>
    <w:pPr>
      <w:tabs>
        <w:tab w:val="left" w:pos="-720"/>
      </w:tabs>
      <w:suppressAutoHyphens/>
      <w:ind w:firstLine="720"/>
    </w:pPr>
    <w:rPr>
      <w:rFonts w:ascii="Courier New" w:hAnsi="Courier New"/>
      <w:b/>
      <w:sz w:val="24"/>
    </w:rPr>
  </w:style>
  <w:style w:type="paragraph" w:customStyle="1" w:styleId="Pleading">
    <w:name w:val="Pleading"/>
    <w:rsid w:val="00FB423E"/>
    <w:pPr>
      <w:tabs>
        <w:tab w:val="left" w:pos="-720"/>
      </w:tabs>
      <w:suppressAutoHyphens/>
      <w:spacing w:line="240" w:lineRule="exact"/>
    </w:pPr>
    <w:rPr>
      <w:rFonts w:ascii="Courier New" w:hAnsi="Courier New"/>
      <w:sz w:val="24"/>
    </w:rPr>
  </w:style>
  <w:style w:type="character" w:customStyle="1" w:styleId="EquationCaption">
    <w:name w:val="_Equation Caption"/>
    <w:rsid w:val="00FB423E"/>
  </w:style>
  <w:style w:type="paragraph" w:customStyle="1" w:styleId="txguideline">
    <w:name w:val="tx guideline"/>
    <w:rsid w:val="00FB423E"/>
    <w:pPr>
      <w:suppressAutoHyphens/>
    </w:pPr>
    <w:rPr>
      <w:rFonts w:ascii="Courier New" w:hAnsi="Courier New"/>
      <w:sz w:val="24"/>
    </w:rPr>
  </w:style>
  <w:style w:type="paragraph" w:customStyle="1" w:styleId="EMSAPP">
    <w:name w:val="EMSA P/P"/>
    <w:rsid w:val="00FB423E"/>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FB423E"/>
    <w:rPr>
      <w:rFonts w:ascii="Kino MT" w:hAnsi="Kino MT"/>
      <w:noProof w:val="0"/>
      <w:sz w:val="24"/>
      <w:lang w:val="en-US"/>
    </w:rPr>
  </w:style>
  <w:style w:type="character" w:customStyle="1" w:styleId="TextItalic">
    <w:name w:val="Text Italic"/>
    <w:rsid w:val="00FB423E"/>
    <w:rPr>
      <w:rFonts w:ascii="Brush Script MT" w:hAnsi="Brush Script MT"/>
      <w:i/>
      <w:noProof w:val="0"/>
      <w:sz w:val="24"/>
      <w:lang w:val="en-US"/>
    </w:rPr>
  </w:style>
  <w:style w:type="character" w:customStyle="1" w:styleId="Footnotes">
    <w:name w:val="Footnotes"/>
    <w:rsid w:val="00FB423E"/>
    <w:rPr>
      <w:rFonts w:ascii="Book Antiqua" w:hAnsi="Book Antiqua"/>
      <w:i/>
      <w:noProof w:val="0"/>
      <w:sz w:val="20"/>
      <w:lang w:val="en-US"/>
    </w:rPr>
  </w:style>
  <w:style w:type="character" w:styleId="PageNumber">
    <w:name w:val="page number"/>
    <w:basedOn w:val="DefaultParagraphFont"/>
    <w:rsid w:val="00FB423E"/>
  </w:style>
  <w:style w:type="paragraph" w:styleId="Footer">
    <w:name w:val="footer"/>
    <w:basedOn w:val="Normal"/>
    <w:rsid w:val="00FB423E"/>
    <w:pPr>
      <w:tabs>
        <w:tab w:val="center" w:pos="4320"/>
        <w:tab w:val="right" w:pos="8640"/>
      </w:tabs>
    </w:pPr>
    <w:rPr>
      <w:rFonts w:ascii="Courier New" w:hAnsi="Courier New"/>
      <w:kern w:val="0"/>
      <w:sz w:val="24"/>
    </w:rPr>
  </w:style>
  <w:style w:type="character" w:styleId="Hyperlink">
    <w:name w:val="Hyperlink"/>
    <w:rsid w:val="00FB423E"/>
    <w:rPr>
      <w:color w:val="0000FF"/>
      <w:u w:val="single"/>
    </w:rPr>
  </w:style>
  <w:style w:type="paragraph" w:styleId="BlockText">
    <w:name w:val="Block Text"/>
    <w:basedOn w:val="Normal"/>
    <w:rsid w:val="00FB423E"/>
    <w:pPr>
      <w:ind w:left="720" w:right="1166"/>
      <w:jc w:val="both"/>
    </w:pPr>
    <w:rPr>
      <w:rFonts w:ascii="Arial" w:hAnsi="Arial"/>
      <w:kern w:val="0"/>
      <w:sz w:val="24"/>
    </w:rPr>
  </w:style>
  <w:style w:type="paragraph" w:styleId="Title">
    <w:name w:val="Title"/>
    <w:basedOn w:val="Normal"/>
    <w:qFormat/>
    <w:rsid w:val="00FB423E"/>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FB423E"/>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rsid w:val="00FB423E"/>
    <w:pPr>
      <w:tabs>
        <w:tab w:val="center" w:pos="4320"/>
        <w:tab w:val="right" w:pos="8640"/>
      </w:tabs>
    </w:pPr>
  </w:style>
  <w:style w:type="paragraph" w:styleId="BodyTextIndent">
    <w:name w:val="Body Text Indent"/>
    <w:basedOn w:val="Normal"/>
    <w:rsid w:val="00FB423E"/>
    <w:pPr>
      <w:ind w:left="3690"/>
      <w:jc w:val="both"/>
    </w:pPr>
    <w:rPr>
      <w:rFonts w:ascii="Arial" w:hAnsi="Arial"/>
      <w:sz w:val="24"/>
    </w:rPr>
  </w:style>
  <w:style w:type="paragraph" w:styleId="BodyText">
    <w:name w:val="Body Text"/>
    <w:basedOn w:val="Normal"/>
    <w:rsid w:val="00FB423E"/>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FB423E"/>
    <w:pPr>
      <w:widowControl w:val="0"/>
    </w:pPr>
    <w:rPr>
      <w:rFonts w:ascii="Courier New" w:hAnsi="Courier New"/>
      <w:kern w:val="0"/>
      <w:sz w:val="24"/>
    </w:rPr>
  </w:style>
  <w:style w:type="character" w:styleId="FollowedHyperlink">
    <w:name w:val="FollowedHyperlink"/>
    <w:rsid w:val="00FB423E"/>
    <w:rPr>
      <w:color w:val="800080"/>
      <w:u w:val="single"/>
    </w:rPr>
  </w:style>
  <w:style w:type="paragraph" w:styleId="BalloonText">
    <w:name w:val="Balloon Text"/>
    <w:basedOn w:val="Normal"/>
    <w:semiHidden/>
    <w:rsid w:val="00FB423E"/>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locked/>
    <w:rsid w:val="001720FB"/>
    <w:rPr>
      <w:rFonts w:ascii="Century Gothic" w:hAnsi="Century Gothic"/>
      <w:kern w:val="28"/>
      <w:sz w:val="22"/>
      <w:lang w:val="en-US" w:eastAsia="en-US" w:bidi="ar-SA"/>
    </w:rPr>
  </w:style>
  <w:style w:type="paragraph" w:customStyle="1" w:styleId="8PTBOLD">
    <w:name w:val="8 PT BOLD"/>
    <w:basedOn w:val="Normal"/>
    <w:qFormat/>
    <w:rsid w:val="00E15384"/>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89205F"/>
    <w:pPr>
      <w:spacing w:before="40" w:after="40"/>
    </w:pPr>
    <w:rPr>
      <w:rFonts w:ascii="Arial" w:eastAsia="Calibri" w:hAnsi="Arial"/>
      <w:kern w:val="0"/>
      <w:sz w:val="12"/>
      <w:szCs w:val="22"/>
    </w:rPr>
  </w:style>
  <w:style w:type="paragraph" w:styleId="ListParagraph">
    <w:name w:val="List Paragraph"/>
    <w:basedOn w:val="Normal"/>
    <w:uiPriority w:val="34"/>
    <w:qFormat/>
    <w:rsid w:val="00431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kern w:val="28"/>
      <w:sz w:val="22"/>
    </w:rPr>
  </w:style>
  <w:style w:type="paragraph" w:styleId="Heading1">
    <w:name w:val="heading 1"/>
    <w:basedOn w:val="Normal"/>
    <w:next w:val="Normal"/>
    <w:qFormat/>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Bookman Old Style" w:hAnsi="Bookman Old Style"/>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character" w:customStyle="1" w:styleId="EquationCaption">
    <w:name w:val="_Equation Caption"/>
  </w:style>
  <w:style w:type="paragraph" w:customStyle="1" w:styleId="txguideline">
    <w:name w:val="tx guideline"/>
    <w:pPr>
      <w:suppressAutoHyphens/>
    </w:pPr>
    <w:rPr>
      <w:rFonts w:ascii="Courier New" w:hAnsi="Courier New"/>
      <w:sz w:val="24"/>
    </w:rPr>
  </w:style>
  <w:style w:type="paragraph" w:customStyle="1" w:styleId="EMSAPP">
    <w:name w:val="EMSA P/P"/>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Pr>
      <w:rFonts w:ascii="Kino MT" w:hAnsi="Kino MT"/>
      <w:noProof w:val="0"/>
      <w:sz w:val="24"/>
      <w:lang w:val="en-US"/>
    </w:rPr>
  </w:style>
  <w:style w:type="character" w:customStyle="1" w:styleId="TextItalic">
    <w:name w:val="Text Italic"/>
    <w:rPr>
      <w:rFonts w:ascii="Brush Script MT" w:hAnsi="Brush Script MT"/>
      <w:i/>
      <w:noProof w:val="0"/>
      <w:sz w:val="24"/>
      <w:lang w:val="en-US"/>
    </w:rPr>
  </w:style>
  <w:style w:type="character" w:customStyle="1" w:styleId="Footnotes">
    <w:name w:val="Footnotes"/>
    <w:rPr>
      <w:rFonts w:ascii="Book Antiqua" w:hAnsi="Book Antiqua"/>
      <w:i/>
      <w:noProof w:val="0"/>
      <w:sz w:val="20"/>
      <w:lang w:val="en-US"/>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kern w:val="0"/>
      <w:sz w:val="24"/>
    </w:rPr>
  </w:style>
  <w:style w:type="character" w:styleId="Hyperlink">
    <w:name w:val="Hyperlink"/>
    <w:rPr>
      <w:color w:val="0000FF"/>
      <w:u w:val="single"/>
    </w:rPr>
  </w:style>
  <w:style w:type="paragraph" w:styleId="BlockText">
    <w:name w:val="Block Text"/>
    <w:basedOn w:val="Normal"/>
    <w:pPr>
      <w:ind w:left="720" w:right="1166"/>
      <w:jc w:val="both"/>
    </w:pPr>
    <w:rPr>
      <w:rFonts w:ascii="Arial" w:hAnsi="Arial"/>
      <w:kern w:val="0"/>
      <w:sz w:val="24"/>
    </w:rPr>
  </w:style>
  <w:style w:type="paragraph" w:styleId="Title">
    <w:name w:val="Title"/>
    <w:basedOn w:val="Normal"/>
    <w:qFormat/>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3690"/>
      <w:jc w:val="both"/>
    </w:pPr>
    <w:rPr>
      <w:rFonts w:ascii="Arial" w:hAnsi="Arial"/>
      <w:sz w:val="24"/>
    </w:rPr>
  </w:style>
  <w:style w:type="paragraph" w:styleId="BodyText">
    <w:name w:val="Body Text"/>
    <w:basedOn w:val="Normal"/>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pPr>
      <w:widowControl w:val="0"/>
    </w:pPr>
    <w:rPr>
      <w:rFonts w:ascii="Courier New" w:hAnsi="Courier New"/>
      <w:kern w:val="0"/>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szCs w:val="24"/>
    </w:rPr>
  </w:style>
  <w:style w:type="character" w:customStyle="1" w:styleId="HeaderChar">
    <w:name w:val="Header Char"/>
    <w:link w:val="Header"/>
    <w:locked/>
    <w:rsid w:val="001720FB"/>
    <w:rPr>
      <w:rFonts w:ascii="Century Gothic" w:hAnsi="Century Gothic"/>
      <w:kern w:val="28"/>
      <w:sz w:val="22"/>
      <w:lang w:val="en-US" w:eastAsia="en-US" w:bidi="ar-SA"/>
    </w:rPr>
  </w:style>
  <w:style w:type="paragraph" w:customStyle="1" w:styleId="8PTBOLD">
    <w:name w:val="8 PT BOLD"/>
    <w:basedOn w:val="Normal"/>
    <w:qFormat/>
    <w:rsid w:val="00E15384"/>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89205F"/>
    <w:pPr>
      <w:spacing w:before="40" w:after="40"/>
    </w:pPr>
    <w:rPr>
      <w:rFonts w:ascii="Arial" w:eastAsia="Calibri" w:hAnsi="Arial"/>
      <w:kern w:val="0"/>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C88-3A96-4D55-BE4D-1E4A8693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259-Hospital Casualty Fatality Report</dc:title>
  <dc:creator>CA EMSA</dc:creator>
  <cp:lastModifiedBy>Capps, Lauran@EMSA</cp:lastModifiedBy>
  <cp:revision>48</cp:revision>
  <cp:lastPrinted>2013-03-13T16:41:00Z</cp:lastPrinted>
  <dcterms:created xsi:type="dcterms:W3CDTF">2013-05-06T17:14:00Z</dcterms:created>
  <dcterms:modified xsi:type="dcterms:W3CDTF">2014-05-21T21:18:00Z</dcterms:modified>
</cp:coreProperties>
</file>