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37" w:rsidRDefault="00850937" w:rsidP="00850937">
      <w:pPr>
        <w:tabs>
          <w:tab w:val="left" w:pos="-1080"/>
          <w:tab w:val="left" w:pos="-720"/>
          <w:tab w:val="left" w:pos="0"/>
          <w:tab w:val="left" w:pos="720"/>
          <w:tab w:val="left" w:pos="990"/>
        </w:tabs>
        <w:jc w:val="center"/>
        <w:rPr>
          <w:rFonts w:ascii="Times New Roman" w:hAnsi="Times New Roman"/>
          <w:b/>
          <w:u w:val="double"/>
        </w:rPr>
      </w:pPr>
    </w:p>
    <w:p w:rsidR="00850937" w:rsidRDefault="00850937" w:rsidP="00850937">
      <w:pPr>
        <w:tabs>
          <w:tab w:val="left" w:pos="-1080"/>
          <w:tab w:val="left" w:pos="-720"/>
          <w:tab w:val="left" w:pos="0"/>
          <w:tab w:val="left" w:pos="720"/>
          <w:tab w:val="left" w:pos="990"/>
        </w:tabs>
        <w:jc w:val="center"/>
        <w:rPr>
          <w:rFonts w:ascii="Times New Roman" w:hAnsi="Times New Roman"/>
          <w:b/>
          <w:u w:val="double"/>
        </w:rPr>
      </w:pPr>
    </w:p>
    <w:p w:rsidR="00850937" w:rsidRDefault="00850937" w:rsidP="00850937">
      <w:pPr>
        <w:tabs>
          <w:tab w:val="left" w:pos="-1080"/>
          <w:tab w:val="left" w:pos="-720"/>
          <w:tab w:val="left" w:pos="0"/>
          <w:tab w:val="left" w:pos="720"/>
          <w:tab w:val="left" w:pos="990"/>
        </w:tabs>
        <w:jc w:val="center"/>
        <w:rPr>
          <w:rFonts w:ascii="Times New Roman" w:hAnsi="Times New Roman"/>
          <w:b/>
          <w:u w:val="double"/>
        </w:rPr>
      </w:pPr>
    </w:p>
    <w:p w:rsidR="00850937" w:rsidRDefault="00850937" w:rsidP="00850937">
      <w:pPr>
        <w:tabs>
          <w:tab w:val="left" w:pos="-1080"/>
          <w:tab w:val="left" w:pos="-720"/>
          <w:tab w:val="left" w:pos="0"/>
          <w:tab w:val="left" w:pos="720"/>
          <w:tab w:val="left" w:pos="990"/>
        </w:tabs>
        <w:jc w:val="center"/>
        <w:rPr>
          <w:rFonts w:ascii="Times New Roman" w:hAnsi="Times New Roman"/>
          <w:b/>
          <w:u w:val="double"/>
        </w:rPr>
      </w:pPr>
    </w:p>
    <w:p w:rsidR="00850937" w:rsidRDefault="00850937" w:rsidP="00850937">
      <w:pPr>
        <w:tabs>
          <w:tab w:val="left" w:pos="-1080"/>
          <w:tab w:val="left" w:pos="-720"/>
          <w:tab w:val="left" w:pos="0"/>
          <w:tab w:val="left" w:pos="720"/>
          <w:tab w:val="left" w:pos="990"/>
        </w:tabs>
        <w:jc w:val="center"/>
        <w:rPr>
          <w:rFonts w:ascii="Times New Roman" w:hAnsi="Times New Roman"/>
          <w:b/>
          <w:u w:val="double"/>
        </w:rPr>
      </w:pPr>
    </w:p>
    <w:p w:rsidR="00850937" w:rsidRDefault="00850937" w:rsidP="00850937">
      <w:pPr>
        <w:tabs>
          <w:tab w:val="left" w:pos="-1080"/>
          <w:tab w:val="left" w:pos="-720"/>
          <w:tab w:val="left" w:pos="0"/>
          <w:tab w:val="left" w:pos="720"/>
          <w:tab w:val="left" w:pos="990"/>
        </w:tabs>
        <w:jc w:val="center"/>
        <w:rPr>
          <w:rFonts w:ascii="Times New Roman" w:hAnsi="Times New Roman"/>
          <w:b/>
          <w:u w:val="double"/>
        </w:rPr>
      </w:pPr>
    </w:p>
    <w:p w:rsidR="00850937" w:rsidRDefault="00850937" w:rsidP="00850937">
      <w:pPr>
        <w:tabs>
          <w:tab w:val="left" w:pos="-1080"/>
          <w:tab w:val="left" w:pos="-720"/>
          <w:tab w:val="left" w:pos="0"/>
          <w:tab w:val="left" w:pos="720"/>
          <w:tab w:val="left" w:pos="990"/>
        </w:tabs>
        <w:jc w:val="center"/>
        <w:rPr>
          <w:rFonts w:ascii="Times New Roman" w:hAnsi="Times New Roman"/>
          <w:b/>
          <w:u w:val="double"/>
        </w:rPr>
      </w:pPr>
    </w:p>
    <w:p w:rsidR="00850937" w:rsidRDefault="00850937" w:rsidP="00850937">
      <w:pPr>
        <w:tabs>
          <w:tab w:val="left" w:pos="-1080"/>
          <w:tab w:val="left" w:pos="-720"/>
          <w:tab w:val="left" w:pos="0"/>
          <w:tab w:val="left" w:pos="720"/>
          <w:tab w:val="left" w:pos="990"/>
        </w:tabs>
        <w:rPr>
          <w:rFonts w:ascii="Times New Roman" w:hAnsi="Times New Roman"/>
          <w:b/>
        </w:rPr>
      </w:pPr>
    </w:p>
    <w:p w:rsidR="00850937" w:rsidRDefault="00850937" w:rsidP="00850937">
      <w:pPr>
        <w:pStyle w:val="Heading8"/>
      </w:pPr>
      <w:r>
        <w:t xml:space="preserve"> RECOMMENDED GUIDELINES FOR DISCIPLINARY ORDERS AND CONDITIONS OF PROBATION</w:t>
      </w:r>
    </w:p>
    <w:p w:rsidR="00850937" w:rsidRDefault="00850937" w:rsidP="00850937">
      <w:pPr>
        <w:tabs>
          <w:tab w:val="left" w:pos="-1080"/>
          <w:tab w:val="left" w:pos="-720"/>
          <w:tab w:val="left" w:pos="0"/>
          <w:tab w:val="left" w:pos="720"/>
          <w:tab w:val="left" w:pos="990"/>
        </w:tabs>
        <w:jc w:val="center"/>
      </w:pPr>
    </w:p>
    <w:p w:rsidR="00850937" w:rsidRPr="008B21BF" w:rsidRDefault="00850937" w:rsidP="00850937">
      <w:pPr>
        <w:tabs>
          <w:tab w:val="left" w:pos="-1080"/>
          <w:tab w:val="left" w:pos="-720"/>
          <w:tab w:val="left" w:pos="0"/>
          <w:tab w:val="left" w:pos="720"/>
          <w:tab w:val="left" w:pos="990"/>
        </w:tabs>
        <w:jc w:val="center"/>
        <w:rPr>
          <w:rFonts w:ascii="Times New Roman" w:hAnsi="Times New Roman"/>
          <w:b/>
          <w:sz w:val="28"/>
          <w:szCs w:val="28"/>
          <w:u w:val="double"/>
        </w:rPr>
      </w:pPr>
      <w:r w:rsidRPr="001135DD">
        <w:rPr>
          <w:rFonts w:ascii="Times New Roman" w:hAnsi="Times New Roman"/>
          <w:b/>
          <w:sz w:val="28"/>
          <w:szCs w:val="28"/>
        </w:rPr>
        <w:softHyphen/>
      </w:r>
      <w:r w:rsidRPr="001135DD">
        <w:rPr>
          <w:rFonts w:ascii="Times New Roman" w:hAnsi="Times New Roman"/>
          <w:b/>
          <w:sz w:val="28"/>
          <w:szCs w:val="28"/>
        </w:rPr>
        <w:softHyphen/>
      </w:r>
      <w:r w:rsidRPr="001135DD">
        <w:rPr>
          <w:rFonts w:ascii="Times New Roman" w:hAnsi="Times New Roman"/>
          <w:b/>
          <w:sz w:val="28"/>
          <w:szCs w:val="28"/>
        </w:rPr>
        <w:softHyphen/>
        <w:t xml:space="preserve">JULY </w:t>
      </w:r>
      <w:r>
        <w:rPr>
          <w:rFonts w:ascii="Times New Roman" w:hAnsi="Times New Roman"/>
          <w:b/>
          <w:sz w:val="28"/>
          <w:szCs w:val="28"/>
        </w:rPr>
        <w:t>26</w:t>
      </w:r>
      <w:r w:rsidRPr="001135DD">
        <w:rPr>
          <w:rFonts w:ascii="Times New Roman" w:hAnsi="Times New Roman"/>
          <w:b/>
          <w:sz w:val="28"/>
          <w:szCs w:val="28"/>
        </w:rPr>
        <w:t>, 200</w:t>
      </w:r>
      <w:r>
        <w:rPr>
          <w:rFonts w:ascii="Times New Roman" w:hAnsi="Times New Roman"/>
          <w:b/>
          <w:sz w:val="28"/>
          <w:szCs w:val="28"/>
        </w:rPr>
        <w:t>8</w:t>
      </w:r>
      <w:r w:rsidRPr="008B21BF">
        <w:rPr>
          <w:rFonts w:ascii="Times New Roman" w:hAnsi="Times New Roman"/>
          <w:b/>
          <w:sz w:val="28"/>
          <w:szCs w:val="28"/>
        </w:rPr>
        <w:t xml:space="preserve"> </w:t>
      </w:r>
    </w:p>
    <w:p w:rsidR="00850937" w:rsidRDefault="00850937" w:rsidP="00850937">
      <w:pPr>
        <w:tabs>
          <w:tab w:val="left" w:pos="-1080"/>
          <w:tab w:val="left" w:pos="-720"/>
          <w:tab w:val="left" w:pos="0"/>
          <w:tab w:val="left" w:pos="720"/>
          <w:tab w:val="left" w:pos="990"/>
        </w:tabs>
        <w:jc w:val="center"/>
        <w:rPr>
          <w:rFonts w:ascii="Times New Roman" w:hAnsi="Times New Roman"/>
          <w:b/>
          <w:u w:val="double"/>
        </w:rPr>
      </w:pPr>
      <w:r>
        <w:rPr>
          <w:rFonts w:ascii="Times New Roman" w:hAnsi="Times New Roman"/>
          <w:b/>
          <w:noProof/>
          <w:snapToGrid/>
          <w:u w:val="double"/>
        </w:rPr>
        <w:drawing>
          <wp:anchor distT="0" distB="0" distL="114300" distR="114300" simplePos="0" relativeHeight="251659264" behindDoc="0" locked="0" layoutInCell="0" allowOverlap="1">
            <wp:simplePos x="0" y="0"/>
            <wp:positionH relativeFrom="column">
              <wp:posOffset>1463040</wp:posOffset>
            </wp:positionH>
            <wp:positionV relativeFrom="paragraph">
              <wp:posOffset>224790</wp:posOffset>
            </wp:positionV>
            <wp:extent cx="2943225" cy="2971800"/>
            <wp:effectExtent l="0" t="0" r="9525" b="0"/>
            <wp:wrapTopAndBottom/>
            <wp:docPr id="1" name="Picture 1" descr="black and white em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and white emsa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3225" cy="297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0937" w:rsidRDefault="00850937" w:rsidP="00850937">
      <w:pPr>
        <w:tabs>
          <w:tab w:val="left" w:pos="-1080"/>
          <w:tab w:val="left" w:pos="-720"/>
          <w:tab w:val="left" w:pos="0"/>
          <w:tab w:val="left" w:pos="720"/>
          <w:tab w:val="left" w:pos="990"/>
        </w:tabs>
        <w:jc w:val="center"/>
        <w:rPr>
          <w:rFonts w:ascii="Times New Roman" w:hAnsi="Times New Roman"/>
          <w:b/>
          <w:u w:val="double"/>
        </w:rPr>
      </w:pPr>
    </w:p>
    <w:p w:rsidR="00850937" w:rsidRDefault="00850937" w:rsidP="00850937">
      <w:pPr>
        <w:tabs>
          <w:tab w:val="left" w:pos="-1080"/>
          <w:tab w:val="left" w:pos="-720"/>
          <w:tab w:val="left" w:pos="0"/>
          <w:tab w:val="left" w:pos="720"/>
          <w:tab w:val="left" w:pos="990"/>
        </w:tabs>
        <w:jc w:val="center"/>
        <w:rPr>
          <w:rFonts w:ascii="Times New Roman" w:hAnsi="Times New Roman"/>
          <w:b/>
          <w:u w:val="double"/>
        </w:rPr>
      </w:pPr>
    </w:p>
    <w:p w:rsidR="00850937" w:rsidRDefault="00850937" w:rsidP="00850937">
      <w:pPr>
        <w:tabs>
          <w:tab w:val="left" w:pos="-1080"/>
          <w:tab w:val="left" w:pos="-720"/>
          <w:tab w:val="left" w:pos="0"/>
          <w:tab w:val="left" w:pos="720"/>
          <w:tab w:val="left" w:pos="990"/>
        </w:tabs>
        <w:jc w:val="center"/>
        <w:rPr>
          <w:rFonts w:ascii="Times New Roman" w:hAnsi="Times New Roman"/>
          <w:b/>
          <w:u w:val="double"/>
        </w:rPr>
      </w:pPr>
    </w:p>
    <w:p w:rsidR="00850937" w:rsidRDefault="00850937" w:rsidP="00850937">
      <w:pPr>
        <w:tabs>
          <w:tab w:val="left" w:pos="-1080"/>
          <w:tab w:val="left" w:pos="-720"/>
          <w:tab w:val="left" w:pos="0"/>
          <w:tab w:val="left" w:pos="720"/>
          <w:tab w:val="left" w:pos="990"/>
        </w:tabs>
        <w:jc w:val="center"/>
        <w:rPr>
          <w:rFonts w:ascii="Times New Roman" w:hAnsi="Times New Roman"/>
          <w:b/>
          <w:u w:val="double"/>
        </w:rPr>
      </w:pPr>
    </w:p>
    <w:p w:rsidR="00850937" w:rsidRDefault="00850937" w:rsidP="00850937">
      <w:pPr>
        <w:tabs>
          <w:tab w:val="left" w:pos="-1080"/>
          <w:tab w:val="left" w:pos="-720"/>
          <w:tab w:val="left" w:pos="0"/>
          <w:tab w:val="left" w:pos="720"/>
          <w:tab w:val="left" w:pos="990"/>
        </w:tabs>
        <w:jc w:val="center"/>
        <w:rPr>
          <w:rFonts w:ascii="Times New Roman" w:hAnsi="Times New Roman"/>
          <w:b/>
          <w:u w:val="double"/>
        </w:rPr>
      </w:pPr>
    </w:p>
    <w:p w:rsidR="00850937" w:rsidRDefault="00850937" w:rsidP="00850937">
      <w:pPr>
        <w:tabs>
          <w:tab w:val="left" w:pos="-1080"/>
          <w:tab w:val="left" w:pos="-720"/>
          <w:tab w:val="left" w:pos="0"/>
          <w:tab w:val="left" w:pos="720"/>
          <w:tab w:val="left" w:pos="990"/>
        </w:tabs>
        <w:jc w:val="center"/>
        <w:rPr>
          <w:rFonts w:ascii="Times New Roman" w:hAnsi="Times New Roman"/>
          <w:b/>
          <w:u w:val="double"/>
        </w:rPr>
      </w:pPr>
    </w:p>
    <w:p w:rsidR="00850937" w:rsidRDefault="00850937" w:rsidP="00850937">
      <w:pPr>
        <w:tabs>
          <w:tab w:val="left" w:pos="-1080"/>
          <w:tab w:val="left" w:pos="-720"/>
          <w:tab w:val="left" w:pos="0"/>
          <w:tab w:val="left" w:pos="720"/>
          <w:tab w:val="left" w:pos="990"/>
        </w:tabs>
        <w:jc w:val="center"/>
        <w:rPr>
          <w:rFonts w:ascii="Times New Roman" w:hAnsi="Times New Roman"/>
          <w:b/>
          <w:u w:val="double"/>
        </w:rPr>
      </w:pPr>
    </w:p>
    <w:p w:rsidR="00850937" w:rsidRDefault="00850937" w:rsidP="00850937">
      <w:pPr>
        <w:tabs>
          <w:tab w:val="left" w:pos="-1080"/>
          <w:tab w:val="left" w:pos="-720"/>
          <w:tab w:val="left" w:pos="0"/>
          <w:tab w:val="left" w:pos="720"/>
          <w:tab w:val="left" w:pos="990"/>
        </w:tabs>
        <w:jc w:val="center"/>
        <w:rPr>
          <w:rFonts w:ascii="Times New Roman" w:hAnsi="Times New Roman"/>
          <w:b/>
          <w:u w:val="double"/>
        </w:rPr>
      </w:pPr>
    </w:p>
    <w:p w:rsidR="00850937" w:rsidRDefault="00850937" w:rsidP="00850937">
      <w:pPr>
        <w:tabs>
          <w:tab w:val="left" w:pos="-1080"/>
          <w:tab w:val="left" w:pos="-720"/>
          <w:tab w:val="left" w:pos="0"/>
          <w:tab w:val="left" w:pos="720"/>
          <w:tab w:val="left" w:pos="990"/>
        </w:tabs>
        <w:jc w:val="center"/>
        <w:rPr>
          <w:rFonts w:ascii="Times New Roman" w:hAnsi="Times New Roman"/>
          <w:b/>
          <w:u w:val="double"/>
        </w:rPr>
      </w:pPr>
    </w:p>
    <w:p w:rsidR="00850937" w:rsidRDefault="00850937" w:rsidP="00850937">
      <w:pPr>
        <w:tabs>
          <w:tab w:val="left" w:pos="-1080"/>
          <w:tab w:val="left" w:pos="-720"/>
          <w:tab w:val="left" w:pos="0"/>
          <w:tab w:val="left" w:pos="720"/>
          <w:tab w:val="left" w:pos="990"/>
        </w:tabs>
        <w:jc w:val="center"/>
        <w:rPr>
          <w:rFonts w:ascii="Times New Roman" w:hAnsi="Times New Roman"/>
          <w:b/>
          <w:u w:val="double"/>
        </w:rPr>
      </w:pPr>
    </w:p>
    <w:p w:rsidR="00850937" w:rsidRDefault="00850937" w:rsidP="00850937">
      <w:pPr>
        <w:tabs>
          <w:tab w:val="left" w:pos="-1080"/>
          <w:tab w:val="left" w:pos="-720"/>
          <w:tab w:val="left" w:pos="0"/>
          <w:tab w:val="left" w:pos="720"/>
          <w:tab w:val="left" w:pos="990"/>
        </w:tabs>
        <w:rPr>
          <w:rFonts w:ascii="Times New Roman" w:hAnsi="Times New Roman"/>
          <w:b/>
          <w:u w:val="double"/>
        </w:rPr>
        <w:sectPr w:rsidR="00850937" w:rsidSect="00D10D22">
          <w:headerReference w:type="even" r:id="rId7"/>
          <w:headerReference w:type="default" r:id="rId8"/>
          <w:headerReference w:type="first" r:id="rId9"/>
          <w:endnotePr>
            <w:numFmt w:val="decimal"/>
          </w:endnotePr>
          <w:pgSz w:w="12240" w:h="15840" w:code="1"/>
          <w:pgMar w:top="1440" w:right="1440" w:bottom="1440" w:left="1440" w:header="1440" w:footer="1440" w:gutter="0"/>
          <w:pgNumType w:fmt="lowerRoman" w:start="1"/>
          <w:cols w:space="720"/>
          <w:noEndnote/>
        </w:sectPr>
      </w:pPr>
    </w:p>
    <w:p w:rsidR="00850937" w:rsidRDefault="00850937" w:rsidP="00850937">
      <w:pPr>
        <w:tabs>
          <w:tab w:val="left" w:pos="-1080"/>
          <w:tab w:val="left" w:pos="-720"/>
          <w:tab w:val="left" w:pos="0"/>
          <w:tab w:val="left" w:pos="720"/>
          <w:tab w:val="left" w:pos="990"/>
        </w:tabs>
        <w:rPr>
          <w:rFonts w:ascii="Times New Roman" w:hAnsi="Times New Roman"/>
          <w:b/>
          <w:u w:val="double"/>
        </w:rPr>
        <w:sectPr w:rsidR="00850937" w:rsidSect="008B21BF">
          <w:headerReference w:type="even" r:id="rId10"/>
          <w:headerReference w:type="default" r:id="rId11"/>
          <w:headerReference w:type="first" r:id="rId12"/>
          <w:endnotePr>
            <w:numFmt w:val="decimal"/>
          </w:endnotePr>
          <w:type w:val="continuous"/>
          <w:pgSz w:w="12240" w:h="15840" w:code="1"/>
          <w:pgMar w:top="1440" w:right="1440" w:bottom="1440" w:left="1440" w:header="1440" w:footer="1440" w:gutter="0"/>
          <w:lnNumType w:countBy="1"/>
          <w:pgNumType w:start="0"/>
          <w:cols w:space="720"/>
          <w:noEndnote/>
        </w:sectPr>
      </w:pPr>
    </w:p>
    <w:p w:rsidR="00850937" w:rsidRDefault="00850937" w:rsidP="00850937">
      <w:pPr>
        <w:tabs>
          <w:tab w:val="left" w:pos="-1080"/>
          <w:tab w:val="left" w:pos="-720"/>
          <w:tab w:val="left" w:pos="0"/>
          <w:tab w:val="left" w:pos="720"/>
          <w:tab w:val="left" w:pos="990"/>
        </w:tabs>
        <w:jc w:val="center"/>
        <w:rPr>
          <w:rFonts w:ascii="Times New Roman" w:hAnsi="Times New Roman"/>
          <w:b/>
          <w:u w:val="double"/>
        </w:rPr>
        <w:sectPr w:rsidR="00850937" w:rsidSect="008B21BF">
          <w:endnotePr>
            <w:numFmt w:val="decimal"/>
          </w:endnotePr>
          <w:type w:val="continuous"/>
          <w:pgSz w:w="12240" w:h="15840" w:code="1"/>
          <w:pgMar w:top="1440" w:right="1440" w:bottom="1440" w:left="1440" w:header="1440" w:footer="1440" w:gutter="0"/>
          <w:lnNumType w:countBy="1"/>
          <w:pgNumType w:start="0"/>
          <w:cols w:space="720"/>
          <w:noEndnote/>
        </w:sectPr>
      </w:pPr>
    </w:p>
    <w:p w:rsidR="00850937" w:rsidRDefault="00850937" w:rsidP="00850937">
      <w:pPr>
        <w:pStyle w:val="Heading1"/>
        <w:widowControl/>
        <w:tabs>
          <w:tab w:val="clear" w:pos="2160"/>
        </w:tabs>
        <w:rPr>
          <w:rFonts w:ascii="Arial" w:hAnsi="Arial"/>
        </w:rPr>
      </w:pPr>
      <w:r>
        <w:rPr>
          <w:rFonts w:ascii="Arial" w:hAnsi="Arial"/>
        </w:rPr>
        <w:lastRenderedPageBreak/>
        <w:t>TABLE of CONTENTS</w:t>
      </w:r>
    </w:p>
    <w:p w:rsidR="00850937" w:rsidRDefault="00850937" w:rsidP="00850937">
      <w:pPr>
        <w:tabs>
          <w:tab w:val="left" w:pos="-1080"/>
          <w:tab w:val="left" w:pos="-720"/>
          <w:tab w:val="left" w:pos="0"/>
          <w:tab w:val="left" w:pos="720"/>
          <w:tab w:val="left" w:pos="990"/>
        </w:tabs>
        <w:jc w:val="center"/>
        <w:rPr>
          <w:rFonts w:ascii="Arial" w:hAnsi="Arial"/>
        </w:rPr>
        <w:sectPr w:rsidR="00850937" w:rsidSect="008B21BF">
          <w:headerReference w:type="even" r:id="rId13"/>
          <w:headerReference w:type="default" r:id="rId14"/>
          <w:footerReference w:type="default" r:id="rId15"/>
          <w:headerReference w:type="first" r:id="rId16"/>
          <w:endnotePr>
            <w:numFmt w:val="decimal"/>
          </w:endnotePr>
          <w:pgSz w:w="12240" w:h="15840" w:code="1"/>
          <w:pgMar w:top="1440" w:right="1440" w:bottom="1440" w:left="1440" w:header="1440" w:footer="1440" w:gutter="0"/>
          <w:lnNumType w:countBy="1"/>
          <w:pgNumType w:fmt="lowerRoman" w:start="1"/>
          <w:cols w:space="720"/>
          <w:noEndnote/>
        </w:sectPr>
      </w:pPr>
    </w:p>
    <w:p w:rsidR="00850937" w:rsidRDefault="00850937" w:rsidP="00850937">
      <w:pPr>
        <w:tabs>
          <w:tab w:val="left" w:pos="-1080"/>
          <w:tab w:val="left" w:pos="-720"/>
          <w:tab w:val="left" w:pos="0"/>
          <w:tab w:val="left" w:pos="720"/>
          <w:tab w:val="left" w:pos="990"/>
        </w:tabs>
        <w:jc w:val="center"/>
        <w:rPr>
          <w:rFonts w:ascii="Arial" w:hAnsi="Arial"/>
        </w:rPr>
      </w:pPr>
    </w:p>
    <w:p w:rsidR="00850937" w:rsidRDefault="00850937" w:rsidP="00850937">
      <w:pPr>
        <w:tabs>
          <w:tab w:val="left" w:pos="-1080"/>
          <w:tab w:val="left" w:pos="-720"/>
          <w:tab w:val="left" w:pos="0"/>
          <w:tab w:val="left" w:pos="8640"/>
          <w:tab w:val="left" w:pos="9360"/>
        </w:tabs>
        <w:ind w:left="7920" w:hanging="7920"/>
        <w:rPr>
          <w:rFonts w:ascii="Arial" w:hAnsi="Arial"/>
        </w:rPr>
      </w:pPr>
      <w:r>
        <w:rPr>
          <w:rFonts w:ascii="Arial" w:hAnsi="Arial"/>
          <w:b/>
          <w:u w:val="single"/>
        </w:rPr>
        <w:t>Section No. and Subject</w:t>
      </w:r>
      <w:r>
        <w:rPr>
          <w:rFonts w:ascii="Arial" w:hAnsi="Arial"/>
          <w:b/>
        </w:rPr>
        <w:tab/>
      </w:r>
      <w:r>
        <w:rPr>
          <w:rFonts w:ascii="Arial" w:hAnsi="Arial"/>
          <w:b/>
          <w:u w:val="single"/>
        </w:rPr>
        <w:t>Page</w:t>
      </w:r>
    </w:p>
    <w:p w:rsidR="00850937" w:rsidRDefault="00850937" w:rsidP="00850937">
      <w:pPr>
        <w:tabs>
          <w:tab w:val="left" w:pos="-1080"/>
          <w:tab w:val="left" w:pos="-720"/>
          <w:tab w:val="left" w:pos="0"/>
          <w:tab w:val="left" w:pos="7920"/>
          <w:tab w:val="left" w:pos="8640"/>
          <w:tab w:val="left" w:pos="9360"/>
        </w:tabs>
        <w:rPr>
          <w:rFonts w:ascii="Arial" w:hAnsi="Arial"/>
        </w:rPr>
      </w:pPr>
    </w:p>
    <w:p w:rsidR="00850937" w:rsidRDefault="00850937" w:rsidP="00850937">
      <w:pPr>
        <w:pStyle w:val="Header"/>
        <w:tabs>
          <w:tab w:val="clear" w:pos="4320"/>
          <w:tab w:val="left" w:pos="-1080"/>
          <w:tab w:val="left" w:pos="-720"/>
          <w:tab w:val="left" w:pos="0"/>
          <w:tab w:val="left" w:pos="360"/>
          <w:tab w:val="left" w:pos="8640"/>
          <w:tab w:val="left" w:pos="9360"/>
        </w:tabs>
        <w:rPr>
          <w:rFonts w:ascii="Arial" w:hAnsi="Arial"/>
        </w:rPr>
      </w:pPr>
      <w:r>
        <w:rPr>
          <w:rFonts w:ascii="Arial" w:hAnsi="Arial"/>
        </w:rPr>
        <w:t>I.</w:t>
      </w:r>
      <w:r>
        <w:rPr>
          <w:rFonts w:ascii="Arial" w:hAnsi="Arial"/>
        </w:rPr>
        <w:tab/>
        <w:t>Foreword</w:t>
      </w:r>
      <w:r>
        <w:rPr>
          <w:rFonts w:ascii="Arial" w:hAnsi="Arial"/>
        </w:rPr>
        <w:tab/>
        <w:t xml:space="preserve">  1</w:t>
      </w:r>
    </w:p>
    <w:p w:rsidR="00850937" w:rsidRDefault="00850937" w:rsidP="00850937">
      <w:pPr>
        <w:tabs>
          <w:tab w:val="left" w:pos="-1080"/>
          <w:tab w:val="left" w:pos="-720"/>
          <w:tab w:val="left" w:pos="0"/>
          <w:tab w:val="left" w:pos="7920"/>
          <w:tab w:val="left" w:pos="8640"/>
          <w:tab w:val="left" w:pos="9360"/>
        </w:tabs>
        <w:rPr>
          <w:rFonts w:ascii="Arial" w:hAnsi="Arial"/>
        </w:rPr>
      </w:pPr>
    </w:p>
    <w:p w:rsidR="00850937" w:rsidRDefault="00850937" w:rsidP="00850937">
      <w:pPr>
        <w:tabs>
          <w:tab w:val="left" w:pos="-1080"/>
          <w:tab w:val="left" w:pos="-720"/>
          <w:tab w:val="left" w:pos="0"/>
          <w:tab w:val="left" w:pos="360"/>
          <w:tab w:val="left" w:pos="8640"/>
          <w:tab w:val="left" w:pos="9360"/>
        </w:tabs>
        <w:ind w:left="7920" w:hanging="7920"/>
        <w:rPr>
          <w:rFonts w:ascii="Arial" w:hAnsi="Arial"/>
        </w:rPr>
      </w:pPr>
      <w:r>
        <w:rPr>
          <w:rFonts w:ascii="Arial" w:hAnsi="Arial"/>
        </w:rPr>
        <w:t>II.</w:t>
      </w:r>
      <w:r>
        <w:rPr>
          <w:rFonts w:ascii="Arial" w:hAnsi="Arial"/>
        </w:rPr>
        <w:tab/>
        <w:t>Disciplinary Consideration Factors</w:t>
      </w:r>
      <w:r>
        <w:rPr>
          <w:rFonts w:ascii="Arial" w:hAnsi="Arial"/>
        </w:rPr>
        <w:tab/>
        <w:t xml:space="preserve">  </w:t>
      </w:r>
      <w:r>
        <w:rPr>
          <w:rFonts w:ascii="Arial" w:hAnsi="Arial"/>
        </w:rPr>
        <w:tab/>
        <w:t xml:space="preserve">  </w:t>
      </w:r>
      <w:r>
        <w:rPr>
          <w:rFonts w:ascii="Arial" w:hAnsi="Arial"/>
        </w:rPr>
        <w:t>1</w:t>
      </w:r>
    </w:p>
    <w:p w:rsidR="00850937" w:rsidRDefault="00850937" w:rsidP="00850937">
      <w:pPr>
        <w:tabs>
          <w:tab w:val="left" w:pos="-1080"/>
          <w:tab w:val="left" w:pos="-720"/>
          <w:tab w:val="left" w:pos="0"/>
          <w:tab w:val="left" w:pos="7920"/>
          <w:tab w:val="left" w:pos="8640"/>
          <w:tab w:val="left" w:pos="9360"/>
        </w:tabs>
        <w:rPr>
          <w:rFonts w:ascii="Arial" w:hAnsi="Arial"/>
        </w:rPr>
      </w:pPr>
    </w:p>
    <w:p w:rsidR="00850937" w:rsidRDefault="00850937" w:rsidP="00850937">
      <w:pPr>
        <w:pStyle w:val="Header"/>
        <w:tabs>
          <w:tab w:val="clear" w:pos="4320"/>
          <w:tab w:val="left" w:pos="-1080"/>
          <w:tab w:val="left" w:pos="-720"/>
          <w:tab w:val="left" w:pos="0"/>
          <w:tab w:val="left" w:pos="360"/>
          <w:tab w:val="left" w:pos="8640"/>
          <w:tab w:val="left" w:pos="9360"/>
        </w:tabs>
        <w:rPr>
          <w:rFonts w:ascii="Arial" w:hAnsi="Arial"/>
        </w:rPr>
      </w:pPr>
      <w:r>
        <w:rPr>
          <w:rFonts w:ascii="Arial" w:hAnsi="Arial"/>
        </w:rPr>
        <w:t>III.</w:t>
      </w:r>
      <w:r>
        <w:rPr>
          <w:rFonts w:ascii="Arial" w:hAnsi="Arial"/>
        </w:rPr>
        <w:tab/>
        <w:t>Violations and Recommended Disciplinary Actions</w:t>
      </w:r>
      <w:r>
        <w:rPr>
          <w:rFonts w:ascii="Arial" w:hAnsi="Arial"/>
        </w:rPr>
        <w:tab/>
        <w:t xml:space="preserve">  2</w:t>
      </w:r>
    </w:p>
    <w:p w:rsidR="00850937" w:rsidRDefault="00850937" w:rsidP="00850937">
      <w:pPr>
        <w:pStyle w:val="Header"/>
        <w:tabs>
          <w:tab w:val="clear" w:pos="4320"/>
          <w:tab w:val="left" w:pos="-1080"/>
          <w:tab w:val="left" w:pos="-720"/>
          <w:tab w:val="left" w:pos="0"/>
          <w:tab w:val="left" w:pos="360"/>
          <w:tab w:val="left" w:pos="8640"/>
          <w:tab w:val="left" w:pos="9360"/>
        </w:tabs>
        <w:rPr>
          <w:rFonts w:ascii="Arial" w:hAnsi="Arial"/>
        </w:rPr>
      </w:pPr>
      <w:r>
        <w:rPr>
          <w:rFonts w:ascii="Arial" w:hAnsi="Arial"/>
        </w:rPr>
        <w:tab/>
      </w:r>
    </w:p>
    <w:p w:rsidR="00850937" w:rsidRPr="001135DD" w:rsidRDefault="00850937" w:rsidP="00850937">
      <w:pPr>
        <w:pStyle w:val="Header"/>
        <w:tabs>
          <w:tab w:val="clear" w:pos="4320"/>
          <w:tab w:val="left" w:pos="-1080"/>
          <w:tab w:val="left" w:pos="-720"/>
          <w:tab w:val="left" w:pos="0"/>
          <w:tab w:val="left" w:pos="360"/>
          <w:tab w:val="left" w:pos="8640"/>
          <w:tab w:val="left" w:pos="9360"/>
        </w:tabs>
        <w:rPr>
          <w:rFonts w:ascii="Arial" w:hAnsi="Arial"/>
        </w:rPr>
      </w:pPr>
      <w:r>
        <w:rPr>
          <w:rFonts w:ascii="Arial" w:hAnsi="Arial"/>
        </w:rPr>
        <w:tab/>
        <w:t xml:space="preserve"> </w:t>
      </w:r>
      <w:r w:rsidRPr="001135DD">
        <w:rPr>
          <w:rFonts w:ascii="Arial" w:hAnsi="Arial"/>
        </w:rPr>
        <w:t>A.  Administrative Fines</w:t>
      </w:r>
      <w:r w:rsidRPr="001135DD">
        <w:rPr>
          <w:rFonts w:ascii="Arial" w:hAnsi="Arial"/>
        </w:rPr>
        <w:tab/>
        <w:t xml:space="preserve">  3</w:t>
      </w:r>
    </w:p>
    <w:p w:rsidR="00850937" w:rsidRPr="001135DD" w:rsidRDefault="00850937" w:rsidP="00850937">
      <w:pPr>
        <w:pStyle w:val="Header"/>
        <w:tabs>
          <w:tab w:val="clear" w:pos="4320"/>
          <w:tab w:val="left" w:pos="-1080"/>
          <w:tab w:val="left" w:pos="-720"/>
          <w:tab w:val="left" w:pos="0"/>
          <w:tab w:val="left" w:pos="8640"/>
          <w:tab w:val="left" w:pos="9360"/>
        </w:tabs>
        <w:rPr>
          <w:rFonts w:ascii="Arial" w:hAnsi="Arial"/>
        </w:rPr>
      </w:pPr>
    </w:p>
    <w:p w:rsidR="00850937" w:rsidRPr="001135DD" w:rsidRDefault="00850937" w:rsidP="00850937">
      <w:pPr>
        <w:tabs>
          <w:tab w:val="left" w:pos="-1080"/>
          <w:tab w:val="left" w:pos="-720"/>
          <w:tab w:val="left" w:pos="0"/>
          <w:tab w:val="left" w:pos="450"/>
          <w:tab w:val="left" w:pos="8640"/>
          <w:tab w:val="left" w:pos="9360"/>
        </w:tabs>
        <w:ind w:left="6480" w:hanging="6480"/>
        <w:rPr>
          <w:rFonts w:ascii="Arial" w:hAnsi="Arial"/>
        </w:rPr>
      </w:pPr>
      <w:r w:rsidRPr="001135DD">
        <w:rPr>
          <w:rFonts w:ascii="Arial" w:hAnsi="Arial"/>
        </w:rPr>
        <w:tab/>
        <w:t>B.  Denial, Probation, Suspension, Revocation</w:t>
      </w:r>
      <w:r w:rsidRPr="001135DD">
        <w:rPr>
          <w:rFonts w:ascii="Arial" w:hAnsi="Arial"/>
        </w:rPr>
        <w:tab/>
        <w:t xml:space="preserve">  </w:t>
      </w:r>
      <w:r>
        <w:rPr>
          <w:rFonts w:ascii="Arial" w:hAnsi="Arial"/>
        </w:rPr>
        <w:tab/>
        <w:t xml:space="preserve">  </w:t>
      </w:r>
      <w:r w:rsidRPr="001135DD">
        <w:rPr>
          <w:rFonts w:ascii="Arial" w:hAnsi="Arial"/>
        </w:rPr>
        <w:t>4</w:t>
      </w:r>
    </w:p>
    <w:p w:rsidR="00850937" w:rsidRDefault="00850937" w:rsidP="00850937">
      <w:pPr>
        <w:tabs>
          <w:tab w:val="left" w:pos="-1080"/>
          <w:tab w:val="left" w:pos="-720"/>
          <w:tab w:val="left" w:pos="0"/>
          <w:tab w:val="left" w:pos="450"/>
          <w:tab w:val="left" w:pos="8640"/>
          <w:tab w:val="left" w:pos="9360"/>
        </w:tabs>
        <w:ind w:left="6480" w:hanging="6480"/>
        <w:rPr>
          <w:rFonts w:ascii="Arial" w:hAnsi="Arial"/>
        </w:rPr>
      </w:pPr>
    </w:p>
    <w:p w:rsidR="00850937" w:rsidRPr="001135DD" w:rsidRDefault="00850937" w:rsidP="00850937">
      <w:pPr>
        <w:tabs>
          <w:tab w:val="left" w:pos="-1080"/>
          <w:tab w:val="left" w:pos="-720"/>
          <w:tab w:val="left" w:pos="0"/>
          <w:tab w:val="left" w:pos="450"/>
          <w:tab w:val="left" w:pos="8640"/>
          <w:tab w:val="left" w:pos="9360"/>
        </w:tabs>
        <w:ind w:left="6480" w:hanging="6480"/>
        <w:rPr>
          <w:rFonts w:ascii="Arial" w:hAnsi="Arial"/>
        </w:rPr>
      </w:pPr>
      <w:r>
        <w:rPr>
          <w:rFonts w:ascii="Arial" w:hAnsi="Arial"/>
        </w:rPr>
        <w:tab/>
      </w:r>
      <w:r w:rsidRPr="00773532">
        <w:rPr>
          <w:rFonts w:ascii="Arial" w:hAnsi="Arial"/>
        </w:rPr>
        <w:t>Fraud in the Procurement of Any License or Certificate</w:t>
      </w:r>
      <w:r>
        <w:rPr>
          <w:rFonts w:ascii="Arial" w:hAnsi="Arial"/>
        </w:rPr>
        <w:t xml:space="preserve">                                 </w:t>
      </w:r>
      <w:r>
        <w:rPr>
          <w:rFonts w:ascii="Arial" w:hAnsi="Arial"/>
        </w:rPr>
        <w:tab/>
        <w:t xml:space="preserve">  </w:t>
      </w:r>
      <w:r w:rsidRPr="001135DD">
        <w:rPr>
          <w:rFonts w:ascii="Arial" w:hAnsi="Arial"/>
        </w:rPr>
        <w:t>5</w:t>
      </w:r>
    </w:p>
    <w:p w:rsidR="00850937" w:rsidRDefault="00850937" w:rsidP="00850937">
      <w:pPr>
        <w:tabs>
          <w:tab w:val="left" w:pos="-1080"/>
          <w:tab w:val="left" w:pos="-720"/>
          <w:tab w:val="left" w:pos="0"/>
          <w:tab w:val="left" w:pos="720"/>
          <w:tab w:val="left" w:pos="7920"/>
          <w:tab w:val="left" w:pos="8640"/>
          <w:tab w:val="left" w:pos="9360"/>
        </w:tabs>
        <w:ind w:left="6480" w:hanging="6480"/>
        <w:rPr>
          <w:rFonts w:ascii="Arial" w:hAnsi="Arial"/>
        </w:rPr>
      </w:pPr>
    </w:p>
    <w:p w:rsidR="00850937" w:rsidRPr="001135DD" w:rsidRDefault="00850937" w:rsidP="00850937">
      <w:pPr>
        <w:tabs>
          <w:tab w:val="left" w:pos="-1080"/>
          <w:tab w:val="left" w:pos="-720"/>
          <w:tab w:val="left" w:pos="0"/>
          <w:tab w:val="left" w:pos="360"/>
          <w:tab w:val="left" w:pos="8640"/>
          <w:tab w:val="left" w:pos="9360"/>
        </w:tabs>
        <w:ind w:left="6480" w:hanging="6480"/>
        <w:rPr>
          <w:rFonts w:ascii="Arial" w:hAnsi="Arial"/>
        </w:rPr>
      </w:pPr>
      <w:r>
        <w:rPr>
          <w:rFonts w:ascii="Arial" w:hAnsi="Arial"/>
        </w:rPr>
        <w:tab/>
        <w:t xml:space="preserve"> </w:t>
      </w:r>
      <w:r w:rsidRPr="00773532">
        <w:rPr>
          <w:rFonts w:ascii="Arial" w:hAnsi="Arial"/>
        </w:rPr>
        <w:t>Gross Negligence</w:t>
      </w:r>
      <w:r w:rsidRPr="00D93D73">
        <w:rPr>
          <w:rFonts w:ascii="Arial" w:hAnsi="Arial"/>
        </w:rPr>
        <w:t xml:space="preserve">  </w:t>
      </w:r>
      <w:r>
        <w:rPr>
          <w:rFonts w:ascii="Arial" w:hAnsi="Arial"/>
        </w:rPr>
        <w:t xml:space="preserve">                                                                                              </w:t>
      </w:r>
      <w:r w:rsidRPr="001135DD">
        <w:rPr>
          <w:rFonts w:ascii="Arial" w:hAnsi="Arial"/>
        </w:rPr>
        <w:t>5</w:t>
      </w:r>
    </w:p>
    <w:p w:rsidR="00850937" w:rsidRDefault="00850937" w:rsidP="00850937">
      <w:pPr>
        <w:tabs>
          <w:tab w:val="left" w:pos="-1080"/>
          <w:tab w:val="left" w:pos="-720"/>
          <w:tab w:val="left" w:pos="0"/>
          <w:tab w:val="left" w:pos="720"/>
          <w:tab w:val="left" w:pos="7920"/>
          <w:tab w:val="left" w:pos="8640"/>
          <w:tab w:val="left" w:pos="9360"/>
        </w:tabs>
        <w:ind w:left="6480" w:hanging="6480"/>
        <w:rPr>
          <w:rFonts w:ascii="Arial" w:hAnsi="Arial"/>
        </w:rPr>
      </w:pPr>
    </w:p>
    <w:p w:rsidR="00850937" w:rsidRPr="001135DD" w:rsidRDefault="00850937" w:rsidP="00850937">
      <w:pPr>
        <w:tabs>
          <w:tab w:val="left" w:pos="-1080"/>
          <w:tab w:val="left" w:pos="-720"/>
          <w:tab w:val="left" w:pos="0"/>
          <w:tab w:val="left" w:pos="450"/>
          <w:tab w:val="left" w:pos="8640"/>
          <w:tab w:val="left" w:pos="9360"/>
        </w:tabs>
        <w:ind w:left="6480" w:hanging="6480"/>
        <w:rPr>
          <w:rFonts w:ascii="Arial" w:hAnsi="Arial"/>
        </w:rPr>
      </w:pPr>
      <w:r>
        <w:rPr>
          <w:rFonts w:ascii="Arial" w:hAnsi="Arial"/>
        </w:rPr>
        <w:tab/>
      </w:r>
      <w:r w:rsidRPr="00773532">
        <w:rPr>
          <w:rFonts w:ascii="Arial" w:hAnsi="Arial"/>
        </w:rPr>
        <w:t>Repeated Negligent Acts</w:t>
      </w:r>
      <w:r>
        <w:rPr>
          <w:rFonts w:ascii="Arial" w:hAnsi="Arial"/>
        </w:rPr>
        <w:t xml:space="preserve">                                                                                </w:t>
      </w:r>
      <w:r w:rsidRPr="001135DD">
        <w:rPr>
          <w:rFonts w:ascii="Arial" w:hAnsi="Arial"/>
        </w:rPr>
        <w:tab/>
        <w:t xml:space="preserve">  5</w:t>
      </w:r>
    </w:p>
    <w:p w:rsidR="00850937" w:rsidRDefault="00850937" w:rsidP="00850937">
      <w:pPr>
        <w:tabs>
          <w:tab w:val="left" w:pos="-1080"/>
          <w:tab w:val="left" w:pos="-720"/>
          <w:tab w:val="left" w:pos="0"/>
          <w:tab w:val="left" w:pos="720"/>
          <w:tab w:val="left" w:pos="7920"/>
          <w:tab w:val="left" w:pos="8640"/>
          <w:tab w:val="left" w:pos="9360"/>
        </w:tabs>
        <w:ind w:left="6480" w:hanging="6480"/>
        <w:rPr>
          <w:rFonts w:ascii="Arial" w:hAnsi="Arial"/>
        </w:rPr>
      </w:pPr>
    </w:p>
    <w:p w:rsidR="00850937" w:rsidRDefault="00850937" w:rsidP="00850937">
      <w:pPr>
        <w:tabs>
          <w:tab w:val="left" w:pos="-1080"/>
          <w:tab w:val="left" w:pos="-720"/>
          <w:tab w:val="left" w:pos="360"/>
          <w:tab w:val="left" w:pos="8550"/>
          <w:tab w:val="left" w:pos="9360"/>
        </w:tabs>
        <w:ind w:left="6480" w:hanging="6030"/>
        <w:rPr>
          <w:rFonts w:ascii="Arial" w:hAnsi="Arial"/>
        </w:rPr>
      </w:pPr>
      <w:r>
        <w:rPr>
          <w:rFonts w:ascii="Arial" w:hAnsi="Arial"/>
        </w:rPr>
        <w:t>In</w:t>
      </w:r>
      <w:r w:rsidRPr="00773532">
        <w:rPr>
          <w:rFonts w:ascii="Arial" w:hAnsi="Arial"/>
        </w:rPr>
        <w:t>competence</w:t>
      </w:r>
      <w:r>
        <w:rPr>
          <w:rFonts w:ascii="Arial" w:hAnsi="Arial"/>
        </w:rPr>
        <w:t xml:space="preserve">                                                                                                     </w:t>
      </w:r>
      <w:r w:rsidRPr="001135DD">
        <w:rPr>
          <w:rFonts w:ascii="Arial" w:hAnsi="Arial"/>
        </w:rPr>
        <w:t>5</w:t>
      </w:r>
    </w:p>
    <w:p w:rsidR="00850937" w:rsidRDefault="00850937" w:rsidP="00850937">
      <w:pPr>
        <w:tabs>
          <w:tab w:val="left" w:pos="-1080"/>
          <w:tab w:val="left" w:pos="-720"/>
          <w:tab w:val="left" w:pos="0"/>
          <w:tab w:val="left" w:pos="720"/>
          <w:tab w:val="left" w:pos="7920"/>
          <w:tab w:val="left" w:pos="8640"/>
          <w:tab w:val="left" w:pos="9360"/>
        </w:tabs>
        <w:ind w:left="6480" w:hanging="6480"/>
        <w:rPr>
          <w:rFonts w:ascii="Arial" w:hAnsi="Arial"/>
        </w:rPr>
      </w:pPr>
    </w:p>
    <w:p w:rsidR="00850937" w:rsidRPr="001135DD" w:rsidRDefault="00850937" w:rsidP="00850937">
      <w:pPr>
        <w:tabs>
          <w:tab w:val="left" w:pos="-1080"/>
          <w:tab w:val="left" w:pos="-720"/>
          <w:tab w:val="left" w:pos="0"/>
          <w:tab w:val="left" w:pos="450"/>
          <w:tab w:val="left" w:pos="8640"/>
          <w:tab w:val="left" w:pos="9360"/>
        </w:tabs>
        <w:ind w:left="6480" w:hanging="6480"/>
        <w:rPr>
          <w:rFonts w:ascii="Arial" w:hAnsi="Arial"/>
        </w:rPr>
      </w:pPr>
      <w:r>
        <w:rPr>
          <w:rFonts w:ascii="Arial" w:hAnsi="Arial"/>
        </w:rPr>
        <w:tab/>
      </w:r>
      <w:r w:rsidRPr="00773532">
        <w:rPr>
          <w:rFonts w:ascii="Arial" w:hAnsi="Arial"/>
        </w:rPr>
        <w:t>Commission of Any Fraudulent, Dishonest, or Corrupt Act</w:t>
      </w:r>
      <w:r>
        <w:rPr>
          <w:rFonts w:ascii="Arial" w:hAnsi="Arial"/>
        </w:rPr>
        <w:t xml:space="preserve">                                </w:t>
      </w:r>
      <w:r w:rsidRPr="001135DD">
        <w:rPr>
          <w:rFonts w:ascii="Arial" w:hAnsi="Arial"/>
        </w:rPr>
        <w:t>6</w:t>
      </w:r>
    </w:p>
    <w:p w:rsidR="00850937" w:rsidRDefault="00850937" w:rsidP="00850937">
      <w:pPr>
        <w:tabs>
          <w:tab w:val="left" w:pos="-1080"/>
          <w:tab w:val="left" w:pos="-720"/>
          <w:tab w:val="left" w:pos="0"/>
          <w:tab w:val="left" w:pos="720"/>
          <w:tab w:val="left" w:pos="6480"/>
          <w:tab w:val="left" w:pos="7200"/>
          <w:tab w:val="left" w:pos="7920"/>
          <w:tab w:val="left" w:pos="8640"/>
          <w:tab w:val="left" w:pos="9360"/>
        </w:tabs>
        <w:ind w:left="6480" w:hanging="6480"/>
        <w:rPr>
          <w:rFonts w:ascii="Arial" w:hAnsi="Arial"/>
        </w:rPr>
      </w:pPr>
    </w:p>
    <w:p w:rsidR="00850937" w:rsidRPr="001135DD" w:rsidRDefault="00850937" w:rsidP="00850937">
      <w:pPr>
        <w:tabs>
          <w:tab w:val="left" w:pos="-1080"/>
          <w:tab w:val="left" w:pos="-720"/>
          <w:tab w:val="left" w:pos="0"/>
          <w:tab w:val="left" w:pos="450"/>
          <w:tab w:val="left" w:pos="8640"/>
          <w:tab w:val="left" w:pos="9360"/>
        </w:tabs>
        <w:ind w:left="6480" w:hanging="6480"/>
        <w:rPr>
          <w:rFonts w:ascii="Arial" w:hAnsi="Arial"/>
        </w:rPr>
      </w:pPr>
      <w:r>
        <w:rPr>
          <w:rFonts w:ascii="Arial" w:hAnsi="Arial"/>
        </w:rPr>
        <w:tab/>
      </w:r>
      <w:r w:rsidRPr="00773532">
        <w:rPr>
          <w:rFonts w:ascii="Arial" w:hAnsi="Arial"/>
        </w:rPr>
        <w:t>Conviction of Any Crime</w:t>
      </w:r>
      <w:r>
        <w:rPr>
          <w:rFonts w:ascii="Arial" w:hAnsi="Arial"/>
        </w:rPr>
        <w:t xml:space="preserve">                                                                                     </w:t>
      </w:r>
      <w:r w:rsidRPr="001135DD">
        <w:rPr>
          <w:rFonts w:ascii="Arial" w:hAnsi="Arial"/>
        </w:rPr>
        <w:t>6</w:t>
      </w:r>
    </w:p>
    <w:p w:rsidR="00850937" w:rsidRDefault="00850937" w:rsidP="00850937">
      <w:pPr>
        <w:tabs>
          <w:tab w:val="left" w:pos="-1080"/>
          <w:tab w:val="left" w:pos="-720"/>
          <w:tab w:val="left" w:pos="0"/>
          <w:tab w:val="left" w:pos="720"/>
          <w:tab w:val="left" w:pos="7920"/>
          <w:tab w:val="left" w:pos="8640"/>
          <w:tab w:val="left" w:pos="9360"/>
        </w:tabs>
        <w:ind w:left="6480" w:hanging="6480"/>
        <w:rPr>
          <w:rFonts w:ascii="Arial" w:hAnsi="Arial"/>
        </w:rPr>
      </w:pPr>
    </w:p>
    <w:p w:rsidR="00850937" w:rsidRPr="001135DD" w:rsidRDefault="00850937" w:rsidP="00850937">
      <w:pPr>
        <w:tabs>
          <w:tab w:val="left" w:pos="-1080"/>
          <w:tab w:val="left" w:pos="-720"/>
          <w:tab w:val="left" w:pos="0"/>
          <w:tab w:val="left" w:pos="450"/>
          <w:tab w:val="left" w:pos="8640"/>
          <w:tab w:val="left" w:pos="9360"/>
        </w:tabs>
        <w:ind w:left="6480" w:hanging="6480"/>
        <w:rPr>
          <w:rFonts w:ascii="Arial" w:hAnsi="Arial"/>
        </w:rPr>
      </w:pPr>
      <w:r>
        <w:rPr>
          <w:rFonts w:ascii="Arial" w:hAnsi="Arial"/>
        </w:rPr>
        <w:tab/>
      </w:r>
      <w:r w:rsidRPr="00773532">
        <w:rPr>
          <w:rFonts w:ascii="Arial" w:hAnsi="Arial"/>
        </w:rPr>
        <w:t>Violating, Attempting to Violate, or Abetting Violation of this Statute</w:t>
      </w:r>
      <w:r>
        <w:rPr>
          <w:rFonts w:ascii="Arial" w:hAnsi="Arial"/>
        </w:rPr>
        <w:t xml:space="preserve">                  </w:t>
      </w:r>
      <w:r w:rsidRPr="001135DD">
        <w:rPr>
          <w:rFonts w:ascii="Arial" w:hAnsi="Arial"/>
        </w:rPr>
        <w:t>6</w:t>
      </w:r>
    </w:p>
    <w:p w:rsidR="00850937" w:rsidRDefault="00850937" w:rsidP="00850937">
      <w:pPr>
        <w:tabs>
          <w:tab w:val="left" w:pos="-1080"/>
          <w:tab w:val="left" w:pos="-720"/>
          <w:tab w:val="left" w:pos="0"/>
          <w:tab w:val="left" w:pos="720"/>
          <w:tab w:val="left" w:pos="6480"/>
          <w:tab w:val="left" w:pos="7200"/>
          <w:tab w:val="left" w:pos="7920"/>
          <w:tab w:val="left" w:pos="8640"/>
          <w:tab w:val="left" w:pos="9360"/>
        </w:tabs>
        <w:ind w:left="6480" w:hanging="6480"/>
        <w:rPr>
          <w:rFonts w:ascii="Arial" w:hAnsi="Arial"/>
        </w:rPr>
      </w:pPr>
    </w:p>
    <w:p w:rsidR="00850937" w:rsidRPr="00773532" w:rsidRDefault="00850937" w:rsidP="00850937">
      <w:pPr>
        <w:tabs>
          <w:tab w:val="left" w:pos="-1080"/>
          <w:tab w:val="left" w:pos="-720"/>
          <w:tab w:val="left" w:pos="0"/>
          <w:tab w:val="left" w:pos="720"/>
          <w:tab w:val="left" w:pos="6480"/>
          <w:tab w:val="left" w:pos="7200"/>
          <w:tab w:val="left" w:pos="7920"/>
          <w:tab w:val="left" w:pos="8640"/>
          <w:tab w:val="left" w:pos="9360"/>
        </w:tabs>
        <w:ind w:left="720" w:hanging="270"/>
        <w:rPr>
          <w:rFonts w:ascii="Arial" w:hAnsi="Arial"/>
        </w:rPr>
      </w:pPr>
      <w:r w:rsidRPr="00773532">
        <w:rPr>
          <w:rFonts w:ascii="Arial" w:hAnsi="Arial"/>
        </w:rPr>
        <w:t xml:space="preserve">Violating, Attempting to Violate, or Abetting Violation of Statutes </w:t>
      </w:r>
      <w:r w:rsidRPr="00773532">
        <w:rPr>
          <w:rFonts w:ascii="Arial" w:hAnsi="Arial"/>
        </w:rPr>
        <w:tab/>
      </w:r>
    </w:p>
    <w:p w:rsidR="00850937" w:rsidRPr="001135DD" w:rsidRDefault="00850937" w:rsidP="00850937">
      <w:pPr>
        <w:tabs>
          <w:tab w:val="left" w:pos="-1080"/>
          <w:tab w:val="left" w:pos="-720"/>
          <w:tab w:val="left" w:pos="0"/>
          <w:tab w:val="left" w:pos="720"/>
          <w:tab w:val="left" w:pos="6480"/>
          <w:tab w:val="left" w:pos="7200"/>
          <w:tab w:val="left" w:pos="7920"/>
          <w:tab w:val="left" w:pos="8640"/>
          <w:tab w:val="left" w:pos="9360"/>
        </w:tabs>
        <w:ind w:left="720" w:hanging="270"/>
        <w:rPr>
          <w:rFonts w:ascii="Arial" w:hAnsi="Arial"/>
        </w:rPr>
      </w:pPr>
      <w:r w:rsidRPr="00773532">
        <w:rPr>
          <w:rFonts w:ascii="Arial" w:hAnsi="Arial"/>
        </w:rPr>
        <w:t>Regulating Narcotics, Dangerous Drugs or Controlled Substances</w:t>
      </w:r>
      <w:r>
        <w:rPr>
          <w:rFonts w:ascii="Arial" w:hAnsi="Arial"/>
        </w:rPr>
        <w:tab/>
        <w:t xml:space="preserve">             </w:t>
      </w:r>
      <w:r w:rsidRPr="001135DD">
        <w:rPr>
          <w:rFonts w:ascii="Arial" w:hAnsi="Arial"/>
        </w:rPr>
        <w:t>6</w:t>
      </w:r>
    </w:p>
    <w:p w:rsidR="00850937" w:rsidRDefault="00850937" w:rsidP="00850937">
      <w:pPr>
        <w:tabs>
          <w:tab w:val="left" w:pos="-1080"/>
          <w:tab w:val="left" w:pos="-720"/>
          <w:tab w:val="left" w:pos="0"/>
          <w:tab w:val="left" w:pos="7920"/>
          <w:tab w:val="left" w:pos="8640"/>
          <w:tab w:val="left" w:pos="9360"/>
        </w:tabs>
        <w:ind w:left="720"/>
        <w:rPr>
          <w:rFonts w:ascii="Arial" w:hAnsi="Arial"/>
        </w:rPr>
      </w:pPr>
    </w:p>
    <w:p w:rsidR="00850937" w:rsidRPr="00773532" w:rsidRDefault="00850937" w:rsidP="00850937">
      <w:pPr>
        <w:pStyle w:val="BodyTextIndent3"/>
        <w:tabs>
          <w:tab w:val="clear" w:pos="990"/>
          <w:tab w:val="clear" w:pos="2160"/>
          <w:tab w:val="left" w:pos="6480"/>
          <w:tab w:val="left" w:pos="7200"/>
          <w:tab w:val="left" w:pos="7920"/>
          <w:tab w:val="left" w:pos="8640"/>
          <w:tab w:val="left" w:pos="9360"/>
        </w:tabs>
        <w:ind w:hanging="270"/>
        <w:rPr>
          <w:rFonts w:ascii="Arial" w:hAnsi="Arial"/>
        </w:rPr>
      </w:pPr>
      <w:r w:rsidRPr="00773532">
        <w:rPr>
          <w:rFonts w:ascii="Arial" w:hAnsi="Arial"/>
        </w:rPr>
        <w:t xml:space="preserve">Addiction to, Excessive Use of, or Misuse of Alcoholic Beverages, </w:t>
      </w:r>
    </w:p>
    <w:p w:rsidR="00850937" w:rsidRPr="001135DD" w:rsidRDefault="00850937" w:rsidP="00850937">
      <w:pPr>
        <w:pStyle w:val="BodyTextIndent3"/>
        <w:tabs>
          <w:tab w:val="clear" w:pos="990"/>
          <w:tab w:val="clear" w:pos="2160"/>
          <w:tab w:val="left" w:pos="6480"/>
          <w:tab w:val="left" w:pos="7200"/>
          <w:tab w:val="left" w:pos="7920"/>
          <w:tab w:val="left" w:pos="8640"/>
          <w:tab w:val="left" w:pos="9360"/>
        </w:tabs>
        <w:ind w:hanging="270"/>
        <w:rPr>
          <w:rFonts w:ascii="Arial" w:hAnsi="Arial"/>
        </w:rPr>
      </w:pPr>
      <w:r w:rsidRPr="00773532">
        <w:rPr>
          <w:rFonts w:ascii="Arial" w:hAnsi="Arial"/>
        </w:rPr>
        <w:t>Narcotics, Dangerous Drugs, or Controlled Substances</w:t>
      </w:r>
      <w:r>
        <w:rPr>
          <w:rFonts w:ascii="Arial" w:hAnsi="Arial"/>
        </w:rPr>
        <w:tab/>
      </w:r>
      <w:r>
        <w:rPr>
          <w:rFonts w:ascii="Arial" w:hAnsi="Arial"/>
        </w:rPr>
        <w:tab/>
        <w:t xml:space="preserve">       </w:t>
      </w:r>
      <w:r>
        <w:rPr>
          <w:rFonts w:ascii="Arial" w:hAnsi="Arial"/>
        </w:rPr>
        <w:tab/>
        <w:t xml:space="preserve">             </w:t>
      </w:r>
      <w:r w:rsidRPr="001135DD">
        <w:rPr>
          <w:rFonts w:ascii="Arial" w:hAnsi="Arial"/>
        </w:rPr>
        <w:t>7</w:t>
      </w:r>
    </w:p>
    <w:p w:rsidR="00850937" w:rsidRDefault="00850937" w:rsidP="00850937">
      <w:pPr>
        <w:pStyle w:val="BodyTextIndent3"/>
        <w:tabs>
          <w:tab w:val="clear" w:pos="990"/>
          <w:tab w:val="clear" w:pos="2160"/>
          <w:tab w:val="left" w:pos="6480"/>
          <w:tab w:val="left" w:pos="7200"/>
          <w:tab w:val="left" w:pos="7920"/>
          <w:tab w:val="left" w:pos="8640"/>
          <w:tab w:val="left" w:pos="9360"/>
        </w:tabs>
        <w:rPr>
          <w:rFonts w:ascii="Arial" w:hAnsi="Arial"/>
        </w:rPr>
      </w:pPr>
    </w:p>
    <w:p w:rsidR="00850937" w:rsidRPr="001135DD" w:rsidRDefault="00850937" w:rsidP="00850937">
      <w:pPr>
        <w:tabs>
          <w:tab w:val="left" w:pos="-1080"/>
          <w:tab w:val="left" w:pos="-720"/>
          <w:tab w:val="left" w:pos="0"/>
          <w:tab w:val="left" w:pos="450"/>
          <w:tab w:val="left" w:pos="8640"/>
          <w:tab w:val="left" w:pos="9360"/>
        </w:tabs>
        <w:ind w:left="6480" w:hanging="6480"/>
        <w:rPr>
          <w:rFonts w:ascii="Arial" w:hAnsi="Arial"/>
        </w:rPr>
      </w:pPr>
      <w:r>
        <w:rPr>
          <w:rFonts w:ascii="Arial" w:hAnsi="Arial"/>
        </w:rPr>
        <w:tab/>
      </w:r>
      <w:r w:rsidRPr="00773532">
        <w:rPr>
          <w:rFonts w:ascii="Arial" w:hAnsi="Arial"/>
        </w:rPr>
        <w:t>Functioning Outside the Supervision of Medical Control</w:t>
      </w:r>
      <w:r>
        <w:rPr>
          <w:rFonts w:ascii="Arial" w:hAnsi="Arial"/>
        </w:rPr>
        <w:t xml:space="preserve">                                     </w:t>
      </w:r>
      <w:r w:rsidRPr="001135DD">
        <w:rPr>
          <w:rFonts w:ascii="Arial" w:hAnsi="Arial"/>
        </w:rPr>
        <w:t>7</w:t>
      </w:r>
    </w:p>
    <w:p w:rsidR="00850937" w:rsidRDefault="00850937" w:rsidP="00850937">
      <w:pPr>
        <w:tabs>
          <w:tab w:val="left" w:pos="-1080"/>
          <w:tab w:val="left" w:pos="-720"/>
          <w:tab w:val="left" w:pos="0"/>
          <w:tab w:val="left" w:pos="720"/>
          <w:tab w:val="left" w:pos="6480"/>
          <w:tab w:val="left" w:pos="7200"/>
          <w:tab w:val="left" w:pos="7920"/>
          <w:tab w:val="left" w:pos="8640"/>
          <w:tab w:val="left" w:pos="9360"/>
        </w:tabs>
        <w:ind w:left="6480" w:hanging="6480"/>
        <w:rPr>
          <w:rFonts w:ascii="Arial" w:hAnsi="Arial"/>
        </w:rPr>
      </w:pPr>
    </w:p>
    <w:p w:rsidR="00850937" w:rsidRPr="00773532" w:rsidRDefault="00850937" w:rsidP="00850937">
      <w:pPr>
        <w:tabs>
          <w:tab w:val="left" w:pos="-1080"/>
          <w:tab w:val="left" w:pos="-720"/>
          <w:tab w:val="left" w:pos="0"/>
          <w:tab w:val="left" w:pos="720"/>
          <w:tab w:val="left" w:pos="6480"/>
          <w:tab w:val="left" w:pos="7200"/>
          <w:tab w:val="left" w:pos="7920"/>
          <w:tab w:val="left" w:pos="8640"/>
          <w:tab w:val="left" w:pos="9360"/>
        </w:tabs>
        <w:ind w:left="720" w:hanging="270"/>
        <w:rPr>
          <w:rFonts w:ascii="Arial" w:hAnsi="Arial"/>
          <w:u w:val="single"/>
        </w:rPr>
      </w:pPr>
      <w:r w:rsidRPr="00773532">
        <w:rPr>
          <w:rFonts w:ascii="Arial" w:hAnsi="Arial"/>
        </w:rPr>
        <w:t xml:space="preserve">Irrational Behavior or Physical/Mental Disability which </w:t>
      </w:r>
      <w:r w:rsidRPr="001135DD">
        <w:rPr>
          <w:rFonts w:ascii="Arial" w:hAnsi="Arial"/>
        </w:rPr>
        <w:t>Impairs the</w:t>
      </w:r>
      <w:r w:rsidRPr="00773532">
        <w:rPr>
          <w:rFonts w:ascii="Arial" w:hAnsi="Arial"/>
          <w:u w:val="single"/>
        </w:rPr>
        <w:t xml:space="preserve"> </w:t>
      </w:r>
    </w:p>
    <w:p w:rsidR="00850937" w:rsidRPr="001135DD" w:rsidRDefault="00850937" w:rsidP="00850937">
      <w:pPr>
        <w:tabs>
          <w:tab w:val="left" w:pos="-1080"/>
          <w:tab w:val="left" w:pos="-720"/>
          <w:tab w:val="left" w:pos="0"/>
          <w:tab w:val="left" w:pos="720"/>
          <w:tab w:val="left" w:pos="8640"/>
          <w:tab w:val="left" w:pos="9360"/>
        </w:tabs>
        <w:ind w:left="720" w:hanging="270"/>
        <w:rPr>
          <w:rFonts w:ascii="Arial" w:hAnsi="Arial"/>
        </w:rPr>
      </w:pPr>
      <w:r w:rsidRPr="00773532">
        <w:rPr>
          <w:rFonts w:ascii="Arial" w:hAnsi="Arial"/>
        </w:rPr>
        <w:t>Paramedic’s Abilities</w:t>
      </w:r>
      <w:r>
        <w:rPr>
          <w:rFonts w:ascii="Arial" w:hAnsi="Arial"/>
        </w:rPr>
        <w:t xml:space="preserve">                                                                                            </w:t>
      </w:r>
      <w:r w:rsidRPr="001135DD">
        <w:rPr>
          <w:rFonts w:ascii="Arial" w:hAnsi="Arial"/>
        </w:rPr>
        <w:t>7</w:t>
      </w:r>
    </w:p>
    <w:p w:rsidR="00850937" w:rsidRDefault="00850937" w:rsidP="00850937">
      <w:pPr>
        <w:pStyle w:val="Header"/>
        <w:jc w:val="center"/>
        <w:rPr>
          <w:rFonts w:ascii="Arial" w:hAnsi="Arial"/>
        </w:rPr>
      </w:pPr>
    </w:p>
    <w:p w:rsidR="00850937" w:rsidRDefault="00850937" w:rsidP="00850937">
      <w:pPr>
        <w:pStyle w:val="Header"/>
        <w:jc w:val="center"/>
        <w:rPr>
          <w:rFonts w:ascii="Arial" w:hAnsi="Arial" w:cs="Arial"/>
          <w:b/>
          <w:u w:val="single"/>
        </w:rPr>
      </w:pPr>
      <w:r>
        <w:rPr>
          <w:rFonts w:ascii="Arial" w:hAnsi="Arial"/>
        </w:rPr>
        <w:lastRenderedPageBreak/>
        <w:t>U</w:t>
      </w:r>
      <w:r w:rsidRPr="00773532">
        <w:rPr>
          <w:rFonts w:ascii="Arial" w:hAnsi="Arial"/>
        </w:rPr>
        <w:t>nprofessional Conduct</w:t>
      </w:r>
      <w:r>
        <w:rPr>
          <w:rFonts w:ascii="Arial" w:hAnsi="Arial"/>
        </w:rPr>
        <w:t xml:space="preserve">                                                                                 </w:t>
      </w:r>
      <w:r w:rsidRPr="00D93D73">
        <w:rPr>
          <w:rFonts w:ascii="Arial" w:hAnsi="Arial"/>
        </w:rPr>
        <w:t xml:space="preserve"> </w:t>
      </w:r>
      <w:r w:rsidRPr="001135DD">
        <w:rPr>
          <w:rFonts w:ascii="Arial" w:hAnsi="Arial"/>
        </w:rPr>
        <w:t xml:space="preserve">8 </w:t>
      </w:r>
    </w:p>
    <w:p w:rsidR="00850937" w:rsidRDefault="00850937" w:rsidP="00850937">
      <w:pPr>
        <w:tabs>
          <w:tab w:val="left" w:pos="-1080"/>
          <w:tab w:val="left" w:pos="-720"/>
          <w:tab w:val="left" w:pos="0"/>
          <w:tab w:val="left" w:pos="360"/>
          <w:tab w:val="left" w:pos="8640"/>
          <w:tab w:val="left" w:pos="9360"/>
        </w:tabs>
        <w:ind w:left="7920" w:hanging="7920"/>
        <w:rPr>
          <w:rFonts w:ascii="Arial" w:hAnsi="Arial"/>
        </w:rPr>
      </w:pPr>
    </w:p>
    <w:p w:rsidR="00850937" w:rsidRPr="001135DD" w:rsidRDefault="00850937" w:rsidP="00850937">
      <w:pPr>
        <w:tabs>
          <w:tab w:val="left" w:pos="-1080"/>
          <w:tab w:val="left" w:pos="-720"/>
          <w:tab w:val="left" w:pos="0"/>
          <w:tab w:val="left" w:pos="360"/>
          <w:tab w:val="left" w:pos="8640"/>
          <w:tab w:val="left" w:pos="9360"/>
        </w:tabs>
        <w:ind w:left="7920" w:hanging="7920"/>
        <w:rPr>
          <w:rFonts w:ascii="Arial" w:hAnsi="Arial"/>
        </w:rPr>
      </w:pPr>
      <w:r>
        <w:rPr>
          <w:rFonts w:ascii="Arial" w:hAnsi="Arial"/>
        </w:rPr>
        <w:t>IV.</w:t>
      </w:r>
      <w:r>
        <w:rPr>
          <w:rFonts w:ascii="Arial" w:hAnsi="Arial"/>
        </w:rPr>
        <w:tab/>
        <w:t xml:space="preserve">Detoxification/Diversion Program Criteria                                                         </w:t>
      </w:r>
      <w:r>
        <w:rPr>
          <w:rFonts w:ascii="Arial" w:hAnsi="Arial"/>
        </w:rPr>
        <w:tab/>
      </w:r>
      <w:r w:rsidRPr="001135DD">
        <w:rPr>
          <w:rFonts w:ascii="Arial" w:hAnsi="Arial"/>
        </w:rPr>
        <w:t>9</w:t>
      </w:r>
    </w:p>
    <w:p w:rsidR="00850937" w:rsidRDefault="00850937" w:rsidP="00850937">
      <w:pPr>
        <w:tabs>
          <w:tab w:val="left" w:pos="-1080"/>
          <w:tab w:val="left" w:pos="-720"/>
          <w:tab w:val="left" w:pos="0"/>
          <w:tab w:val="left" w:pos="7920"/>
          <w:tab w:val="left" w:pos="8640"/>
          <w:tab w:val="left" w:pos="9360"/>
        </w:tabs>
        <w:rPr>
          <w:rFonts w:ascii="Arial" w:hAnsi="Arial"/>
        </w:rPr>
      </w:pPr>
    </w:p>
    <w:p w:rsidR="00850937" w:rsidRDefault="00850937" w:rsidP="00850937">
      <w:pPr>
        <w:tabs>
          <w:tab w:val="left" w:pos="-1080"/>
          <w:tab w:val="left" w:pos="-720"/>
          <w:tab w:val="left" w:pos="0"/>
          <w:tab w:val="left" w:pos="360"/>
          <w:tab w:val="left" w:pos="8640"/>
          <w:tab w:val="left" w:pos="9360"/>
        </w:tabs>
        <w:ind w:left="7920" w:hanging="7920"/>
        <w:rPr>
          <w:rFonts w:ascii="Arial" w:hAnsi="Arial"/>
        </w:rPr>
      </w:pPr>
      <w:r>
        <w:rPr>
          <w:rFonts w:ascii="Arial" w:hAnsi="Arial"/>
        </w:rPr>
        <w:t>V.</w:t>
      </w:r>
      <w:r>
        <w:rPr>
          <w:rFonts w:ascii="Arial" w:hAnsi="Arial"/>
        </w:rPr>
        <w:tab/>
        <w:t xml:space="preserve">Mitigating Evidence                                                                                          </w:t>
      </w:r>
      <w:r>
        <w:rPr>
          <w:rFonts w:ascii="Arial" w:hAnsi="Arial"/>
        </w:rPr>
        <w:tab/>
      </w:r>
      <w:r w:rsidRPr="001135DD">
        <w:rPr>
          <w:rFonts w:ascii="Arial" w:hAnsi="Arial"/>
        </w:rPr>
        <w:t>9</w:t>
      </w:r>
    </w:p>
    <w:p w:rsidR="00850937" w:rsidRDefault="00850937" w:rsidP="00850937">
      <w:pPr>
        <w:tabs>
          <w:tab w:val="left" w:pos="-1080"/>
          <w:tab w:val="left" w:pos="-720"/>
          <w:tab w:val="left" w:pos="0"/>
          <w:tab w:val="left" w:pos="7920"/>
          <w:tab w:val="left" w:pos="8640"/>
          <w:tab w:val="left" w:pos="9360"/>
        </w:tabs>
        <w:rPr>
          <w:rFonts w:ascii="Arial" w:hAnsi="Arial"/>
        </w:rPr>
      </w:pPr>
    </w:p>
    <w:p w:rsidR="00850937" w:rsidRPr="001135DD" w:rsidRDefault="00850937" w:rsidP="00850937">
      <w:pPr>
        <w:tabs>
          <w:tab w:val="left" w:pos="-1080"/>
          <w:tab w:val="left" w:pos="-720"/>
          <w:tab w:val="left" w:pos="0"/>
          <w:tab w:val="left" w:pos="360"/>
          <w:tab w:val="left" w:pos="8640"/>
          <w:tab w:val="left" w:pos="9360"/>
        </w:tabs>
        <w:ind w:left="7920" w:hanging="7920"/>
        <w:rPr>
          <w:rFonts w:ascii="Arial" w:hAnsi="Arial"/>
        </w:rPr>
      </w:pPr>
      <w:r>
        <w:rPr>
          <w:rFonts w:ascii="Arial" w:hAnsi="Arial"/>
        </w:rPr>
        <w:t>VI.</w:t>
      </w:r>
      <w:r>
        <w:rPr>
          <w:rFonts w:ascii="Arial" w:hAnsi="Arial"/>
        </w:rPr>
        <w:tab/>
        <w:t xml:space="preserve">Language for Model Disciplinary Orders                                                       </w:t>
      </w:r>
      <w:r>
        <w:rPr>
          <w:rFonts w:ascii="Arial" w:hAnsi="Arial"/>
        </w:rPr>
        <w:tab/>
      </w:r>
      <w:r w:rsidRPr="001135DD">
        <w:rPr>
          <w:rFonts w:ascii="Arial" w:hAnsi="Arial"/>
        </w:rPr>
        <w:t>10</w:t>
      </w:r>
    </w:p>
    <w:p w:rsidR="00850937" w:rsidRDefault="00850937" w:rsidP="00850937">
      <w:pPr>
        <w:tabs>
          <w:tab w:val="left" w:pos="-1080"/>
          <w:tab w:val="left" w:pos="-720"/>
          <w:tab w:val="left" w:pos="0"/>
          <w:tab w:val="left" w:pos="8640"/>
          <w:tab w:val="left" w:pos="9360"/>
        </w:tabs>
        <w:ind w:left="7920" w:hanging="7920"/>
        <w:rPr>
          <w:rFonts w:ascii="Arial" w:hAnsi="Arial"/>
        </w:rPr>
      </w:pPr>
    </w:p>
    <w:p w:rsidR="00850937" w:rsidRPr="001135DD" w:rsidRDefault="00850937" w:rsidP="00850937">
      <w:pPr>
        <w:tabs>
          <w:tab w:val="left" w:pos="-1080"/>
          <w:tab w:val="left" w:pos="-720"/>
          <w:tab w:val="left" w:pos="0"/>
          <w:tab w:val="left" w:pos="720"/>
          <w:tab w:val="left" w:pos="8640"/>
          <w:tab w:val="left" w:pos="9360"/>
        </w:tabs>
        <w:ind w:left="7920" w:hanging="7920"/>
        <w:rPr>
          <w:rFonts w:ascii="Arial" w:hAnsi="Arial"/>
        </w:rPr>
      </w:pPr>
      <w:r>
        <w:rPr>
          <w:rFonts w:ascii="Arial" w:hAnsi="Arial"/>
        </w:rPr>
        <w:tab/>
        <w:t xml:space="preserve">Standard Revocation Orders                                                                     </w:t>
      </w:r>
      <w:r w:rsidRPr="008C5328">
        <w:rPr>
          <w:rFonts w:ascii="Arial" w:hAnsi="Arial"/>
          <w:szCs w:val="24"/>
        </w:rPr>
        <w:t xml:space="preserve"> </w:t>
      </w:r>
      <w:r>
        <w:rPr>
          <w:rFonts w:ascii="Arial" w:hAnsi="Arial"/>
          <w:szCs w:val="24"/>
        </w:rPr>
        <w:t xml:space="preserve"> </w:t>
      </w:r>
      <w:r w:rsidRPr="008C5328">
        <w:rPr>
          <w:rFonts w:ascii="Arial" w:hAnsi="Arial"/>
          <w:szCs w:val="24"/>
        </w:rPr>
        <w:t xml:space="preserve"> </w:t>
      </w:r>
      <w:r w:rsidRPr="001135DD">
        <w:rPr>
          <w:rFonts w:ascii="Arial" w:hAnsi="Arial"/>
        </w:rPr>
        <w:t>10</w:t>
      </w:r>
    </w:p>
    <w:p w:rsidR="00850937" w:rsidRDefault="00850937" w:rsidP="00850937">
      <w:pPr>
        <w:tabs>
          <w:tab w:val="left" w:pos="-1080"/>
          <w:tab w:val="left" w:pos="-720"/>
          <w:tab w:val="left" w:pos="0"/>
          <w:tab w:val="left" w:pos="720"/>
          <w:tab w:val="left" w:pos="8640"/>
          <w:tab w:val="left" w:pos="9360"/>
        </w:tabs>
        <w:ind w:left="7920" w:hanging="7920"/>
        <w:rPr>
          <w:rFonts w:ascii="Arial" w:hAnsi="Arial"/>
        </w:rPr>
      </w:pPr>
    </w:p>
    <w:p w:rsidR="00850937" w:rsidRDefault="00850937" w:rsidP="00850937">
      <w:pPr>
        <w:tabs>
          <w:tab w:val="left" w:pos="-1080"/>
          <w:tab w:val="left" w:pos="-720"/>
          <w:tab w:val="left" w:pos="0"/>
          <w:tab w:val="left" w:pos="720"/>
          <w:tab w:val="left" w:pos="8640"/>
          <w:tab w:val="left" w:pos="9360"/>
        </w:tabs>
        <w:ind w:left="7920" w:hanging="7920"/>
        <w:rPr>
          <w:rFonts w:ascii="Arial" w:hAnsi="Arial"/>
        </w:rPr>
      </w:pPr>
      <w:r>
        <w:rPr>
          <w:rFonts w:ascii="Arial" w:hAnsi="Arial"/>
        </w:rPr>
        <w:tab/>
        <w:t xml:space="preserve">Standard Stay Order                                                                       </w:t>
      </w:r>
      <w:bookmarkStart w:id="0" w:name="_GoBack"/>
      <w:bookmarkEnd w:id="0"/>
      <w:r>
        <w:rPr>
          <w:rFonts w:ascii="Arial" w:hAnsi="Arial"/>
        </w:rPr>
        <w:t xml:space="preserve">           </w:t>
      </w:r>
      <w:r>
        <w:rPr>
          <w:rFonts w:ascii="Arial" w:hAnsi="Arial"/>
        </w:rPr>
        <w:tab/>
      </w:r>
      <w:r w:rsidRPr="001135DD">
        <w:rPr>
          <w:rFonts w:ascii="Arial" w:hAnsi="Arial"/>
        </w:rPr>
        <w:t>11</w:t>
      </w:r>
    </w:p>
    <w:p w:rsidR="00850937" w:rsidRDefault="00850937" w:rsidP="00850937">
      <w:pPr>
        <w:tabs>
          <w:tab w:val="left" w:pos="-1080"/>
          <w:tab w:val="left" w:pos="-720"/>
          <w:tab w:val="left" w:pos="0"/>
          <w:tab w:val="left" w:pos="720"/>
          <w:tab w:val="left" w:pos="8640"/>
          <w:tab w:val="left" w:pos="9360"/>
        </w:tabs>
        <w:ind w:left="7920" w:hanging="7920"/>
        <w:rPr>
          <w:rFonts w:ascii="Arial" w:hAnsi="Arial"/>
        </w:rPr>
      </w:pPr>
    </w:p>
    <w:p w:rsidR="00850937" w:rsidRDefault="00850937" w:rsidP="00850937">
      <w:pPr>
        <w:tabs>
          <w:tab w:val="left" w:pos="-1080"/>
          <w:tab w:val="left" w:pos="-720"/>
          <w:tab w:val="left" w:pos="0"/>
          <w:tab w:val="left" w:pos="720"/>
          <w:tab w:val="left" w:pos="8640"/>
          <w:tab w:val="left" w:pos="9360"/>
        </w:tabs>
        <w:ind w:left="7920" w:hanging="7920"/>
        <w:rPr>
          <w:rFonts w:ascii="Arial" w:hAnsi="Arial"/>
        </w:rPr>
      </w:pPr>
      <w:r>
        <w:rPr>
          <w:rFonts w:ascii="Arial" w:hAnsi="Arial"/>
        </w:rPr>
        <w:tab/>
      </w:r>
      <w:r w:rsidRPr="001135DD">
        <w:rPr>
          <w:rFonts w:ascii="Arial" w:hAnsi="Arial"/>
        </w:rPr>
        <w:t xml:space="preserve">Standard Fine Order                                                                                   </w:t>
      </w:r>
      <w:r>
        <w:rPr>
          <w:rFonts w:ascii="Arial" w:hAnsi="Arial"/>
        </w:rPr>
        <w:tab/>
      </w:r>
      <w:r w:rsidRPr="001135DD">
        <w:rPr>
          <w:rFonts w:ascii="Arial" w:hAnsi="Arial"/>
        </w:rPr>
        <w:t>11</w:t>
      </w:r>
    </w:p>
    <w:p w:rsidR="00850937" w:rsidRDefault="00850937" w:rsidP="00850937">
      <w:pPr>
        <w:tabs>
          <w:tab w:val="left" w:pos="-1080"/>
          <w:tab w:val="left" w:pos="-720"/>
          <w:tab w:val="left" w:pos="0"/>
          <w:tab w:val="left" w:pos="720"/>
          <w:tab w:val="left" w:pos="8640"/>
          <w:tab w:val="left" w:pos="9360"/>
        </w:tabs>
        <w:ind w:left="7920" w:hanging="7920"/>
        <w:rPr>
          <w:rFonts w:ascii="Arial" w:hAnsi="Arial"/>
        </w:rPr>
      </w:pPr>
    </w:p>
    <w:p w:rsidR="00850937" w:rsidRDefault="00850937" w:rsidP="00850937">
      <w:pPr>
        <w:tabs>
          <w:tab w:val="left" w:pos="-1080"/>
          <w:tab w:val="left" w:pos="-720"/>
          <w:tab w:val="left" w:pos="0"/>
          <w:tab w:val="left" w:pos="720"/>
          <w:tab w:val="left" w:pos="8640"/>
          <w:tab w:val="left" w:pos="9360"/>
        </w:tabs>
        <w:ind w:left="7920" w:hanging="7920"/>
        <w:rPr>
          <w:rFonts w:ascii="Arial" w:hAnsi="Arial"/>
        </w:rPr>
      </w:pPr>
      <w:r>
        <w:rPr>
          <w:rFonts w:ascii="Arial" w:hAnsi="Arial"/>
        </w:rPr>
        <w:tab/>
        <w:t xml:space="preserve">Standard Suspension Orders                                                                     </w:t>
      </w:r>
      <w:r>
        <w:rPr>
          <w:rFonts w:ascii="Arial" w:hAnsi="Arial"/>
        </w:rPr>
        <w:tab/>
      </w:r>
      <w:r w:rsidRPr="001135DD">
        <w:rPr>
          <w:rFonts w:ascii="Arial" w:hAnsi="Arial"/>
        </w:rPr>
        <w:t>11</w:t>
      </w:r>
    </w:p>
    <w:p w:rsidR="00850937" w:rsidRDefault="00850937" w:rsidP="00850937">
      <w:pPr>
        <w:tabs>
          <w:tab w:val="left" w:pos="-1080"/>
          <w:tab w:val="left" w:pos="-720"/>
          <w:tab w:val="left" w:pos="0"/>
          <w:tab w:val="left" w:pos="720"/>
          <w:tab w:val="left" w:pos="8640"/>
          <w:tab w:val="left" w:pos="9360"/>
        </w:tabs>
        <w:ind w:left="7920" w:hanging="7920"/>
        <w:rPr>
          <w:rFonts w:ascii="Arial" w:hAnsi="Arial"/>
        </w:rPr>
      </w:pPr>
    </w:p>
    <w:p w:rsidR="00850937" w:rsidRDefault="00850937" w:rsidP="00850937">
      <w:pPr>
        <w:tabs>
          <w:tab w:val="left" w:pos="-1080"/>
          <w:tab w:val="left" w:pos="-720"/>
          <w:tab w:val="left" w:pos="0"/>
          <w:tab w:val="left" w:pos="720"/>
          <w:tab w:val="left" w:pos="8640"/>
          <w:tab w:val="left" w:pos="9360"/>
        </w:tabs>
        <w:ind w:left="7920" w:hanging="7920"/>
        <w:rPr>
          <w:rFonts w:ascii="Arial" w:hAnsi="Arial"/>
        </w:rPr>
      </w:pPr>
      <w:r>
        <w:rPr>
          <w:rFonts w:ascii="Arial" w:hAnsi="Arial"/>
        </w:rPr>
        <w:tab/>
      </w:r>
      <w:r w:rsidRPr="001135DD">
        <w:rPr>
          <w:rFonts w:ascii="Arial" w:hAnsi="Arial"/>
        </w:rPr>
        <w:t>Standard</w:t>
      </w:r>
      <w:r>
        <w:rPr>
          <w:rFonts w:ascii="Arial" w:hAnsi="Arial"/>
        </w:rPr>
        <w:t xml:space="preserve"> Conditions of Probation                                                              </w:t>
      </w:r>
      <w:r>
        <w:rPr>
          <w:rFonts w:ascii="Arial" w:hAnsi="Arial"/>
        </w:rPr>
        <w:tab/>
      </w:r>
      <w:r w:rsidRPr="003E498D">
        <w:rPr>
          <w:rFonts w:ascii="Arial" w:hAnsi="Arial"/>
        </w:rPr>
        <w:t>12</w:t>
      </w:r>
    </w:p>
    <w:p w:rsidR="00850937" w:rsidRDefault="00850937" w:rsidP="00850937">
      <w:pPr>
        <w:tabs>
          <w:tab w:val="left" w:pos="-1080"/>
          <w:tab w:val="left" w:pos="-720"/>
          <w:tab w:val="left" w:pos="0"/>
          <w:tab w:val="left" w:pos="720"/>
          <w:tab w:val="left" w:pos="1440"/>
          <w:tab w:val="left" w:pos="8640"/>
          <w:tab w:val="left" w:pos="9360"/>
        </w:tabs>
        <w:ind w:left="7920" w:hanging="7920"/>
        <w:rPr>
          <w:rFonts w:ascii="Arial" w:hAnsi="Arial"/>
        </w:rPr>
      </w:pPr>
    </w:p>
    <w:p w:rsidR="00850937" w:rsidRPr="00620DA7" w:rsidRDefault="00850937" w:rsidP="00850937">
      <w:pPr>
        <w:tabs>
          <w:tab w:val="left" w:pos="-1080"/>
          <w:tab w:val="left" w:pos="-720"/>
          <w:tab w:val="left" w:pos="0"/>
          <w:tab w:val="left" w:pos="720"/>
          <w:tab w:val="left" w:pos="1440"/>
          <w:tab w:val="left" w:pos="8640"/>
          <w:tab w:val="left" w:pos="9360"/>
        </w:tabs>
        <w:ind w:left="7920" w:hanging="7920"/>
        <w:rPr>
          <w:rFonts w:ascii="Arial" w:hAnsi="Arial"/>
          <w:u w:val="single"/>
        </w:rPr>
      </w:pPr>
      <w:r>
        <w:rPr>
          <w:rFonts w:ascii="Arial" w:hAnsi="Arial"/>
        </w:rPr>
        <w:tab/>
      </w:r>
      <w:r>
        <w:rPr>
          <w:rFonts w:ascii="Arial" w:hAnsi="Arial"/>
        </w:rPr>
        <w:tab/>
        <w:t>Standard Conditions</w:t>
      </w:r>
      <w:r>
        <w:rPr>
          <w:rFonts w:ascii="Arial" w:hAnsi="Arial"/>
        </w:rPr>
        <w:tab/>
      </w:r>
      <w:r>
        <w:rPr>
          <w:rFonts w:ascii="Arial" w:hAnsi="Arial"/>
        </w:rPr>
        <w:tab/>
      </w:r>
      <w:r w:rsidRPr="003E498D">
        <w:rPr>
          <w:rFonts w:ascii="Arial" w:hAnsi="Arial"/>
        </w:rPr>
        <w:t>12</w:t>
      </w:r>
    </w:p>
    <w:p w:rsidR="00850937" w:rsidRPr="003E498D" w:rsidRDefault="00850937" w:rsidP="00850937">
      <w:pPr>
        <w:tabs>
          <w:tab w:val="left" w:pos="-1080"/>
          <w:tab w:val="left" w:pos="-720"/>
          <w:tab w:val="left" w:pos="0"/>
          <w:tab w:val="left" w:pos="720"/>
          <w:tab w:val="left" w:pos="1440"/>
          <w:tab w:val="left" w:pos="2160"/>
          <w:tab w:val="left" w:pos="8640"/>
          <w:tab w:val="left" w:pos="9360"/>
        </w:tabs>
        <w:ind w:left="7920" w:hanging="7920"/>
        <w:rPr>
          <w:rFonts w:ascii="Arial" w:hAnsi="Arial"/>
        </w:rPr>
      </w:pPr>
      <w:r>
        <w:rPr>
          <w:rFonts w:ascii="Arial" w:hAnsi="Arial"/>
        </w:rPr>
        <w:tab/>
      </w:r>
      <w:r>
        <w:rPr>
          <w:rFonts w:ascii="Arial" w:hAnsi="Arial"/>
        </w:rPr>
        <w:tab/>
      </w:r>
      <w:r>
        <w:rPr>
          <w:rFonts w:ascii="Arial" w:hAnsi="Arial"/>
        </w:rPr>
        <w:tab/>
        <w:t xml:space="preserve">#1- Probation Compliance                                                    </w:t>
      </w:r>
      <w:r>
        <w:rPr>
          <w:rFonts w:ascii="Arial" w:hAnsi="Arial"/>
        </w:rPr>
        <w:tab/>
      </w:r>
      <w:r w:rsidRPr="003E498D">
        <w:rPr>
          <w:rFonts w:ascii="Arial" w:hAnsi="Arial"/>
        </w:rPr>
        <w:t>12</w:t>
      </w:r>
    </w:p>
    <w:p w:rsidR="00850937" w:rsidRPr="003E498D" w:rsidRDefault="00850937" w:rsidP="00850937">
      <w:pPr>
        <w:pStyle w:val="Header"/>
        <w:tabs>
          <w:tab w:val="clear" w:pos="4320"/>
          <w:tab w:val="left" w:pos="-1080"/>
          <w:tab w:val="left" w:pos="-720"/>
          <w:tab w:val="left" w:pos="0"/>
          <w:tab w:val="left" w:pos="720"/>
          <w:tab w:val="left" w:pos="1440"/>
          <w:tab w:val="left" w:pos="2160"/>
          <w:tab w:val="left" w:pos="8640"/>
          <w:tab w:val="left" w:pos="9360"/>
        </w:tabs>
        <w:rPr>
          <w:rFonts w:ascii="Arial" w:hAnsi="Arial"/>
        </w:rPr>
      </w:pPr>
      <w:r w:rsidRPr="003E498D">
        <w:rPr>
          <w:rFonts w:ascii="Arial" w:hAnsi="Arial"/>
        </w:rPr>
        <w:tab/>
      </w:r>
      <w:r w:rsidRPr="003E498D">
        <w:rPr>
          <w:rFonts w:ascii="Arial" w:hAnsi="Arial"/>
        </w:rPr>
        <w:tab/>
      </w:r>
      <w:r w:rsidRPr="003E498D">
        <w:rPr>
          <w:rFonts w:ascii="Arial" w:hAnsi="Arial"/>
        </w:rPr>
        <w:tab/>
        <w:t xml:space="preserve">#2- Personal Appearances                                                   </w:t>
      </w:r>
      <w:r w:rsidRPr="003E498D">
        <w:rPr>
          <w:rFonts w:ascii="Arial" w:hAnsi="Arial"/>
        </w:rPr>
        <w:tab/>
        <w:t>12</w:t>
      </w:r>
    </w:p>
    <w:p w:rsidR="00850937" w:rsidRPr="003E498D" w:rsidRDefault="00850937" w:rsidP="00850937">
      <w:pPr>
        <w:pStyle w:val="Header"/>
        <w:tabs>
          <w:tab w:val="clear" w:pos="4320"/>
          <w:tab w:val="left" w:pos="-1080"/>
          <w:tab w:val="left" w:pos="-720"/>
          <w:tab w:val="left" w:pos="0"/>
          <w:tab w:val="left" w:pos="720"/>
          <w:tab w:val="left" w:pos="1440"/>
          <w:tab w:val="left" w:pos="2160"/>
          <w:tab w:val="left" w:pos="8640"/>
          <w:tab w:val="left" w:pos="9360"/>
        </w:tabs>
        <w:rPr>
          <w:rFonts w:ascii="Arial" w:hAnsi="Arial"/>
        </w:rPr>
      </w:pPr>
      <w:r w:rsidRPr="003E498D">
        <w:rPr>
          <w:rFonts w:ascii="Arial" w:hAnsi="Arial"/>
        </w:rPr>
        <w:tab/>
      </w:r>
      <w:r w:rsidRPr="003E498D">
        <w:rPr>
          <w:rFonts w:ascii="Arial" w:hAnsi="Arial"/>
        </w:rPr>
        <w:tab/>
      </w:r>
      <w:r w:rsidRPr="003E498D">
        <w:rPr>
          <w:rFonts w:ascii="Arial" w:hAnsi="Arial"/>
        </w:rPr>
        <w:tab/>
        <w:t xml:space="preserve">#3- Quarterly Report Requirements                                      </w:t>
      </w:r>
      <w:r w:rsidRPr="003E498D">
        <w:rPr>
          <w:rFonts w:ascii="Arial" w:hAnsi="Arial"/>
        </w:rPr>
        <w:tab/>
        <w:t>12</w:t>
      </w:r>
    </w:p>
    <w:p w:rsidR="00850937" w:rsidRPr="003E498D" w:rsidRDefault="00850937" w:rsidP="00850937">
      <w:pPr>
        <w:pStyle w:val="Header"/>
        <w:tabs>
          <w:tab w:val="clear" w:pos="4320"/>
          <w:tab w:val="left" w:pos="-1080"/>
          <w:tab w:val="left" w:pos="-720"/>
          <w:tab w:val="left" w:pos="0"/>
          <w:tab w:val="left" w:pos="720"/>
          <w:tab w:val="left" w:pos="1440"/>
          <w:tab w:val="left" w:pos="2160"/>
          <w:tab w:val="left" w:pos="8640"/>
          <w:tab w:val="left" w:pos="9360"/>
        </w:tabs>
        <w:rPr>
          <w:rFonts w:ascii="Arial" w:hAnsi="Arial"/>
        </w:rPr>
      </w:pPr>
      <w:r w:rsidRPr="003E498D">
        <w:rPr>
          <w:rFonts w:ascii="Arial" w:hAnsi="Arial"/>
        </w:rPr>
        <w:tab/>
      </w:r>
      <w:r w:rsidRPr="003E498D">
        <w:rPr>
          <w:rFonts w:ascii="Arial" w:hAnsi="Arial"/>
        </w:rPr>
        <w:tab/>
      </w:r>
      <w:r w:rsidRPr="003E498D">
        <w:rPr>
          <w:rFonts w:ascii="Arial" w:hAnsi="Arial"/>
        </w:rPr>
        <w:tab/>
        <w:t xml:space="preserve">#4- Employment Notification                                      </w:t>
      </w:r>
      <w:r w:rsidRPr="003E498D">
        <w:rPr>
          <w:rFonts w:ascii="Arial" w:hAnsi="Arial"/>
        </w:rPr>
        <w:tab/>
        <w:t>12</w:t>
      </w:r>
    </w:p>
    <w:p w:rsidR="00850937" w:rsidRPr="003E498D" w:rsidRDefault="00850937" w:rsidP="00850937">
      <w:pPr>
        <w:pStyle w:val="Header"/>
        <w:tabs>
          <w:tab w:val="clear" w:pos="4320"/>
          <w:tab w:val="left" w:pos="-1080"/>
          <w:tab w:val="left" w:pos="-720"/>
          <w:tab w:val="left" w:pos="0"/>
          <w:tab w:val="left" w:pos="720"/>
          <w:tab w:val="left" w:pos="1440"/>
          <w:tab w:val="left" w:pos="2160"/>
          <w:tab w:val="left" w:pos="8640"/>
          <w:tab w:val="left" w:pos="9360"/>
        </w:tabs>
        <w:rPr>
          <w:rFonts w:ascii="Arial" w:hAnsi="Arial"/>
        </w:rPr>
      </w:pPr>
      <w:r w:rsidRPr="003E498D">
        <w:rPr>
          <w:rFonts w:ascii="Arial" w:hAnsi="Arial"/>
        </w:rPr>
        <w:tab/>
      </w:r>
      <w:r w:rsidRPr="003E498D">
        <w:rPr>
          <w:rFonts w:ascii="Arial" w:hAnsi="Arial"/>
        </w:rPr>
        <w:tab/>
      </w:r>
      <w:r w:rsidRPr="003E498D">
        <w:rPr>
          <w:rFonts w:ascii="Arial" w:hAnsi="Arial"/>
        </w:rPr>
        <w:tab/>
        <w:t xml:space="preserve">#5- Notification of Termination                                            </w:t>
      </w:r>
      <w:r w:rsidRPr="003E498D">
        <w:rPr>
          <w:rFonts w:ascii="Arial" w:hAnsi="Arial"/>
        </w:rPr>
        <w:tab/>
        <w:t>13</w:t>
      </w:r>
    </w:p>
    <w:p w:rsidR="00850937" w:rsidRPr="003E498D" w:rsidRDefault="00850937" w:rsidP="00850937">
      <w:pPr>
        <w:pStyle w:val="Header"/>
        <w:tabs>
          <w:tab w:val="clear" w:pos="4320"/>
          <w:tab w:val="left" w:pos="-1080"/>
          <w:tab w:val="left" w:pos="-720"/>
          <w:tab w:val="left" w:pos="0"/>
          <w:tab w:val="left" w:pos="720"/>
          <w:tab w:val="left" w:pos="1440"/>
          <w:tab w:val="left" w:pos="2160"/>
          <w:tab w:val="left" w:pos="8640"/>
          <w:tab w:val="left" w:pos="9360"/>
        </w:tabs>
        <w:rPr>
          <w:rFonts w:ascii="Arial" w:hAnsi="Arial"/>
        </w:rPr>
      </w:pPr>
      <w:r w:rsidRPr="003E498D">
        <w:rPr>
          <w:rFonts w:ascii="Arial" w:hAnsi="Arial"/>
        </w:rPr>
        <w:tab/>
      </w:r>
      <w:r w:rsidRPr="003E498D">
        <w:rPr>
          <w:rFonts w:ascii="Arial" w:hAnsi="Arial"/>
        </w:rPr>
        <w:tab/>
      </w:r>
      <w:r w:rsidRPr="003E498D">
        <w:rPr>
          <w:rFonts w:ascii="Arial" w:hAnsi="Arial"/>
        </w:rPr>
        <w:tab/>
        <w:t xml:space="preserve">#6- Functioning as a Paramedic                                         </w:t>
      </w:r>
      <w:r w:rsidRPr="003E498D">
        <w:rPr>
          <w:rFonts w:ascii="Arial" w:hAnsi="Arial"/>
        </w:rPr>
        <w:tab/>
        <w:t>13</w:t>
      </w:r>
    </w:p>
    <w:p w:rsidR="00850937" w:rsidRPr="003E498D" w:rsidRDefault="00850937" w:rsidP="00850937">
      <w:pPr>
        <w:pStyle w:val="Header"/>
        <w:tabs>
          <w:tab w:val="clear" w:pos="4320"/>
          <w:tab w:val="left" w:pos="-1080"/>
          <w:tab w:val="left" w:pos="-720"/>
          <w:tab w:val="left" w:pos="0"/>
          <w:tab w:val="left" w:pos="720"/>
          <w:tab w:val="left" w:pos="1440"/>
          <w:tab w:val="left" w:pos="2160"/>
          <w:tab w:val="left" w:pos="8640"/>
          <w:tab w:val="left" w:pos="9360"/>
        </w:tabs>
        <w:rPr>
          <w:rFonts w:ascii="Arial" w:hAnsi="Arial"/>
        </w:rPr>
      </w:pPr>
      <w:r w:rsidRPr="003E498D">
        <w:rPr>
          <w:rFonts w:ascii="Arial" w:hAnsi="Arial"/>
        </w:rPr>
        <w:tab/>
      </w:r>
      <w:r w:rsidRPr="003E498D">
        <w:rPr>
          <w:rFonts w:ascii="Arial" w:hAnsi="Arial"/>
        </w:rPr>
        <w:tab/>
      </w:r>
      <w:r w:rsidRPr="003E498D">
        <w:rPr>
          <w:rFonts w:ascii="Arial" w:hAnsi="Arial"/>
        </w:rPr>
        <w:tab/>
        <w:t xml:space="preserve">#7- Obey All Related Laws                                                 </w:t>
      </w:r>
      <w:r w:rsidRPr="003E498D">
        <w:rPr>
          <w:rFonts w:ascii="Arial" w:hAnsi="Arial"/>
        </w:rPr>
        <w:tab/>
        <w:t>13</w:t>
      </w:r>
    </w:p>
    <w:p w:rsidR="00850937" w:rsidRPr="003E498D" w:rsidRDefault="00850937" w:rsidP="00850937">
      <w:pPr>
        <w:pStyle w:val="Header"/>
        <w:tabs>
          <w:tab w:val="clear" w:pos="4320"/>
          <w:tab w:val="left" w:pos="-1080"/>
          <w:tab w:val="left" w:pos="-720"/>
          <w:tab w:val="left" w:pos="0"/>
          <w:tab w:val="left" w:pos="720"/>
          <w:tab w:val="left" w:pos="1440"/>
          <w:tab w:val="left" w:pos="2160"/>
          <w:tab w:val="left" w:pos="8640"/>
          <w:tab w:val="left" w:pos="9360"/>
        </w:tabs>
        <w:rPr>
          <w:rFonts w:ascii="Arial" w:hAnsi="Arial"/>
        </w:rPr>
      </w:pPr>
      <w:r w:rsidRPr="003E498D">
        <w:rPr>
          <w:rFonts w:ascii="Arial" w:hAnsi="Arial"/>
        </w:rPr>
        <w:tab/>
      </w:r>
      <w:r w:rsidRPr="003E498D">
        <w:rPr>
          <w:rFonts w:ascii="Arial" w:hAnsi="Arial"/>
        </w:rPr>
        <w:tab/>
      </w:r>
      <w:r w:rsidRPr="003E498D">
        <w:rPr>
          <w:rFonts w:ascii="Arial" w:hAnsi="Arial"/>
        </w:rPr>
        <w:tab/>
        <w:t xml:space="preserve">#8- Completion of Probation                                               </w:t>
      </w:r>
      <w:r w:rsidRPr="003E498D">
        <w:rPr>
          <w:rFonts w:ascii="Arial" w:hAnsi="Arial"/>
        </w:rPr>
        <w:tab/>
        <w:t>14</w:t>
      </w:r>
    </w:p>
    <w:p w:rsidR="00850937" w:rsidRPr="003E498D" w:rsidRDefault="00850937" w:rsidP="00850937">
      <w:pPr>
        <w:pStyle w:val="Header"/>
        <w:tabs>
          <w:tab w:val="clear" w:pos="4320"/>
          <w:tab w:val="left" w:pos="-1080"/>
          <w:tab w:val="left" w:pos="-720"/>
          <w:tab w:val="left" w:pos="0"/>
          <w:tab w:val="left" w:pos="720"/>
          <w:tab w:val="left" w:pos="1440"/>
          <w:tab w:val="left" w:pos="2160"/>
          <w:tab w:val="left" w:pos="8640"/>
          <w:tab w:val="left" w:pos="9360"/>
        </w:tabs>
        <w:rPr>
          <w:rFonts w:ascii="Arial" w:hAnsi="Arial"/>
        </w:rPr>
      </w:pPr>
      <w:r w:rsidRPr="003E498D">
        <w:rPr>
          <w:rFonts w:ascii="Arial" w:hAnsi="Arial"/>
        </w:rPr>
        <w:tab/>
      </w:r>
      <w:r w:rsidRPr="003E498D">
        <w:rPr>
          <w:rFonts w:ascii="Arial" w:hAnsi="Arial"/>
        </w:rPr>
        <w:tab/>
      </w:r>
      <w:r w:rsidRPr="003E498D">
        <w:rPr>
          <w:rFonts w:ascii="Arial" w:hAnsi="Arial"/>
        </w:rPr>
        <w:tab/>
        <w:t xml:space="preserve">#9- Violation of Probation                                                    </w:t>
      </w:r>
      <w:r w:rsidRPr="003E498D">
        <w:rPr>
          <w:rFonts w:ascii="Arial" w:hAnsi="Arial"/>
        </w:rPr>
        <w:tab/>
        <w:t>14</w:t>
      </w:r>
    </w:p>
    <w:p w:rsidR="00850937" w:rsidRDefault="00850937" w:rsidP="00850937">
      <w:pPr>
        <w:tabs>
          <w:tab w:val="left" w:pos="-1080"/>
          <w:tab w:val="left" w:pos="-720"/>
          <w:tab w:val="left" w:pos="0"/>
          <w:tab w:val="left" w:pos="720"/>
          <w:tab w:val="left" w:pos="1440"/>
          <w:tab w:val="left" w:pos="8640"/>
          <w:tab w:val="left" w:pos="9360"/>
        </w:tabs>
        <w:rPr>
          <w:rFonts w:ascii="Arial" w:hAnsi="Arial"/>
        </w:rPr>
      </w:pPr>
    </w:p>
    <w:p w:rsidR="00850937" w:rsidRPr="003E498D" w:rsidRDefault="00850937" w:rsidP="00850937">
      <w:pPr>
        <w:pStyle w:val="Header"/>
        <w:tabs>
          <w:tab w:val="clear" w:pos="4320"/>
          <w:tab w:val="left" w:pos="-1080"/>
          <w:tab w:val="left" w:pos="-720"/>
          <w:tab w:val="left" w:pos="0"/>
          <w:tab w:val="left" w:pos="720"/>
          <w:tab w:val="left" w:pos="1440"/>
          <w:tab w:val="left" w:pos="8640"/>
          <w:tab w:val="left" w:pos="9360"/>
        </w:tabs>
        <w:rPr>
          <w:rFonts w:ascii="Arial" w:hAnsi="Arial"/>
        </w:rPr>
      </w:pPr>
      <w:r>
        <w:rPr>
          <w:rFonts w:ascii="Arial" w:hAnsi="Arial"/>
        </w:rPr>
        <w:tab/>
      </w:r>
      <w:r>
        <w:rPr>
          <w:rFonts w:ascii="Arial" w:hAnsi="Arial"/>
        </w:rPr>
        <w:tab/>
        <w:t xml:space="preserve">Optional Conditions </w:t>
      </w:r>
      <w:r w:rsidRPr="003E498D">
        <w:rPr>
          <w:rFonts w:ascii="Arial" w:hAnsi="Arial"/>
        </w:rPr>
        <w:t>of Probation</w:t>
      </w:r>
      <w:r>
        <w:rPr>
          <w:rFonts w:ascii="Arial" w:hAnsi="Arial"/>
        </w:rPr>
        <w:tab/>
      </w:r>
      <w:r w:rsidRPr="003E498D">
        <w:rPr>
          <w:rFonts w:ascii="Arial" w:hAnsi="Arial"/>
        </w:rPr>
        <w:t>14</w:t>
      </w:r>
    </w:p>
    <w:p w:rsidR="00850937" w:rsidRPr="003E498D" w:rsidRDefault="00850937" w:rsidP="00850937">
      <w:pPr>
        <w:pStyle w:val="Header"/>
        <w:tabs>
          <w:tab w:val="clear" w:pos="4320"/>
          <w:tab w:val="left" w:pos="-1080"/>
          <w:tab w:val="left" w:pos="-720"/>
          <w:tab w:val="left" w:pos="0"/>
          <w:tab w:val="left" w:pos="720"/>
          <w:tab w:val="left" w:pos="1440"/>
          <w:tab w:val="left" w:pos="2160"/>
          <w:tab w:val="left" w:pos="8640"/>
          <w:tab w:val="left" w:pos="9360"/>
        </w:tabs>
        <w:rPr>
          <w:rFonts w:ascii="Arial" w:hAnsi="Arial"/>
        </w:rPr>
      </w:pPr>
      <w:r w:rsidRPr="003E498D">
        <w:rPr>
          <w:rFonts w:ascii="Arial" w:hAnsi="Arial"/>
        </w:rPr>
        <w:tab/>
      </w:r>
      <w:r w:rsidRPr="003E498D">
        <w:rPr>
          <w:rFonts w:ascii="Arial" w:hAnsi="Arial"/>
        </w:rPr>
        <w:tab/>
      </w:r>
      <w:r w:rsidRPr="003E498D">
        <w:rPr>
          <w:rFonts w:ascii="Arial" w:hAnsi="Arial"/>
        </w:rPr>
        <w:tab/>
        <w:t xml:space="preserve">#1- Abstinence from Drug Possession and Use                 </w:t>
      </w:r>
      <w:r w:rsidRPr="003E498D">
        <w:rPr>
          <w:rFonts w:ascii="Arial" w:hAnsi="Arial"/>
        </w:rPr>
        <w:tab/>
        <w:t>14</w:t>
      </w:r>
    </w:p>
    <w:p w:rsidR="00850937" w:rsidRPr="003E498D" w:rsidRDefault="00850937" w:rsidP="00850937">
      <w:pPr>
        <w:pStyle w:val="Header"/>
        <w:tabs>
          <w:tab w:val="clear" w:pos="4320"/>
          <w:tab w:val="left" w:pos="-1080"/>
          <w:tab w:val="left" w:pos="-720"/>
          <w:tab w:val="left" w:pos="0"/>
          <w:tab w:val="left" w:pos="720"/>
          <w:tab w:val="left" w:pos="1440"/>
          <w:tab w:val="left" w:pos="2160"/>
          <w:tab w:val="left" w:pos="8640"/>
          <w:tab w:val="left" w:pos="9360"/>
        </w:tabs>
        <w:rPr>
          <w:rFonts w:ascii="Arial" w:hAnsi="Arial"/>
        </w:rPr>
      </w:pPr>
      <w:r w:rsidRPr="003E498D">
        <w:rPr>
          <w:rFonts w:ascii="Arial" w:hAnsi="Arial"/>
        </w:rPr>
        <w:tab/>
      </w:r>
      <w:r w:rsidRPr="003E498D">
        <w:rPr>
          <w:rFonts w:ascii="Arial" w:hAnsi="Arial"/>
        </w:rPr>
        <w:tab/>
      </w:r>
      <w:r w:rsidRPr="003E498D">
        <w:rPr>
          <w:rFonts w:ascii="Arial" w:hAnsi="Arial"/>
        </w:rPr>
        <w:tab/>
        <w:t xml:space="preserve">#2- Abstinence from the Use of Alcoholic Beverages         </w:t>
      </w:r>
      <w:r w:rsidRPr="003E498D">
        <w:rPr>
          <w:rFonts w:ascii="Arial" w:hAnsi="Arial"/>
        </w:rPr>
        <w:tab/>
        <w:t>15</w:t>
      </w:r>
    </w:p>
    <w:p w:rsidR="00850937" w:rsidRPr="003E498D" w:rsidRDefault="00850937" w:rsidP="00850937">
      <w:pPr>
        <w:pStyle w:val="Header"/>
        <w:tabs>
          <w:tab w:val="clear" w:pos="4320"/>
          <w:tab w:val="left" w:pos="-1080"/>
          <w:tab w:val="left" w:pos="-720"/>
          <w:tab w:val="left" w:pos="0"/>
          <w:tab w:val="left" w:pos="720"/>
          <w:tab w:val="left" w:pos="1440"/>
          <w:tab w:val="left" w:pos="2160"/>
          <w:tab w:val="left" w:pos="8640"/>
          <w:tab w:val="left" w:pos="9360"/>
        </w:tabs>
        <w:rPr>
          <w:rFonts w:ascii="Arial" w:hAnsi="Arial"/>
        </w:rPr>
      </w:pPr>
      <w:r w:rsidRPr="003E498D">
        <w:rPr>
          <w:rFonts w:ascii="Arial" w:hAnsi="Arial"/>
        </w:rPr>
        <w:tab/>
      </w:r>
      <w:r w:rsidRPr="003E498D">
        <w:rPr>
          <w:rFonts w:ascii="Arial" w:hAnsi="Arial"/>
        </w:rPr>
        <w:tab/>
      </w:r>
      <w:r w:rsidRPr="003E498D">
        <w:rPr>
          <w:rFonts w:ascii="Arial" w:hAnsi="Arial"/>
        </w:rPr>
        <w:tab/>
        <w:t>#3- Biological Fluid Testing                                                     15</w:t>
      </w:r>
    </w:p>
    <w:p w:rsidR="00850937" w:rsidRPr="003E498D" w:rsidRDefault="00850937" w:rsidP="00850937">
      <w:pPr>
        <w:pStyle w:val="Header"/>
        <w:tabs>
          <w:tab w:val="clear" w:pos="4320"/>
          <w:tab w:val="left" w:pos="-1080"/>
          <w:tab w:val="left" w:pos="-720"/>
          <w:tab w:val="left" w:pos="0"/>
          <w:tab w:val="left" w:pos="720"/>
          <w:tab w:val="left" w:pos="1440"/>
          <w:tab w:val="left" w:pos="2160"/>
          <w:tab w:val="left" w:pos="8640"/>
          <w:tab w:val="left" w:pos="9360"/>
        </w:tabs>
        <w:rPr>
          <w:rFonts w:ascii="Arial" w:hAnsi="Arial"/>
        </w:rPr>
      </w:pPr>
      <w:r w:rsidRPr="003E498D">
        <w:rPr>
          <w:rFonts w:ascii="Arial" w:hAnsi="Arial"/>
        </w:rPr>
        <w:tab/>
      </w:r>
      <w:r w:rsidRPr="003E498D">
        <w:rPr>
          <w:rFonts w:ascii="Arial" w:hAnsi="Arial"/>
        </w:rPr>
        <w:tab/>
      </w:r>
      <w:r w:rsidRPr="003E498D">
        <w:rPr>
          <w:rFonts w:ascii="Arial" w:hAnsi="Arial"/>
        </w:rPr>
        <w:tab/>
        <w:t xml:space="preserve">#4- Drug/Detoxification/Diversion Program                         </w:t>
      </w:r>
      <w:r w:rsidRPr="003E498D">
        <w:rPr>
          <w:rFonts w:ascii="Arial" w:hAnsi="Arial"/>
        </w:rPr>
        <w:tab/>
        <w:t>15</w:t>
      </w:r>
    </w:p>
    <w:p w:rsidR="00850937" w:rsidRPr="003E498D" w:rsidRDefault="00850937" w:rsidP="00850937">
      <w:pPr>
        <w:pStyle w:val="Header"/>
        <w:tabs>
          <w:tab w:val="clear" w:pos="4320"/>
          <w:tab w:val="left" w:pos="-1080"/>
          <w:tab w:val="left" w:pos="-720"/>
          <w:tab w:val="left" w:pos="0"/>
          <w:tab w:val="left" w:pos="720"/>
          <w:tab w:val="left" w:pos="1440"/>
          <w:tab w:val="left" w:pos="2160"/>
          <w:tab w:val="left" w:pos="8640"/>
          <w:tab w:val="left" w:pos="9360"/>
        </w:tabs>
        <w:rPr>
          <w:rFonts w:ascii="Arial" w:hAnsi="Arial"/>
        </w:rPr>
      </w:pPr>
      <w:r w:rsidRPr="003E498D">
        <w:rPr>
          <w:rFonts w:ascii="Arial" w:hAnsi="Arial"/>
        </w:rPr>
        <w:tab/>
      </w:r>
      <w:r w:rsidRPr="003E498D">
        <w:rPr>
          <w:rFonts w:ascii="Arial" w:hAnsi="Arial"/>
        </w:rPr>
        <w:tab/>
      </w:r>
      <w:r w:rsidRPr="003E498D">
        <w:rPr>
          <w:rFonts w:ascii="Arial" w:hAnsi="Arial"/>
        </w:rPr>
        <w:tab/>
        <w:t>#5- Educational Course Work                                                 16</w:t>
      </w:r>
    </w:p>
    <w:p w:rsidR="00850937" w:rsidRPr="003E498D" w:rsidRDefault="00850937" w:rsidP="00850937">
      <w:pPr>
        <w:pStyle w:val="Header"/>
        <w:tabs>
          <w:tab w:val="clear" w:pos="4320"/>
          <w:tab w:val="left" w:pos="-1080"/>
          <w:tab w:val="left" w:pos="-720"/>
          <w:tab w:val="left" w:pos="0"/>
          <w:tab w:val="left" w:pos="720"/>
          <w:tab w:val="left" w:pos="1440"/>
          <w:tab w:val="left" w:pos="2160"/>
          <w:tab w:val="left" w:pos="8640"/>
          <w:tab w:val="left" w:pos="9360"/>
        </w:tabs>
        <w:rPr>
          <w:rFonts w:ascii="Arial" w:hAnsi="Arial"/>
        </w:rPr>
      </w:pPr>
      <w:r w:rsidRPr="003E498D">
        <w:rPr>
          <w:rFonts w:ascii="Arial" w:hAnsi="Arial"/>
        </w:rPr>
        <w:tab/>
      </w:r>
      <w:r w:rsidRPr="003E498D">
        <w:rPr>
          <w:rFonts w:ascii="Arial" w:hAnsi="Arial"/>
        </w:rPr>
        <w:tab/>
      </w:r>
      <w:r w:rsidRPr="003E498D">
        <w:rPr>
          <w:rFonts w:ascii="Arial" w:hAnsi="Arial"/>
        </w:rPr>
        <w:tab/>
        <w:t xml:space="preserve">#6- Ethical Practice of </w:t>
      </w:r>
      <w:smartTag w:uri="urn:schemas-microsoft-com:office:smarttags" w:element="place">
        <w:r w:rsidRPr="003E498D">
          <w:rPr>
            <w:rFonts w:ascii="Arial" w:hAnsi="Arial"/>
          </w:rPr>
          <w:t>EMS</w:t>
        </w:r>
      </w:smartTag>
      <w:r w:rsidRPr="003E498D">
        <w:rPr>
          <w:rFonts w:ascii="Arial" w:hAnsi="Arial"/>
        </w:rPr>
        <w:t xml:space="preserve">                                                </w:t>
      </w:r>
      <w:r w:rsidRPr="003E498D">
        <w:rPr>
          <w:rFonts w:ascii="Arial" w:hAnsi="Arial"/>
        </w:rPr>
        <w:tab/>
        <w:t>16</w:t>
      </w:r>
    </w:p>
    <w:p w:rsidR="00850937" w:rsidRPr="003E498D" w:rsidRDefault="00850937" w:rsidP="00850937">
      <w:pPr>
        <w:pStyle w:val="Header"/>
        <w:tabs>
          <w:tab w:val="clear" w:pos="4320"/>
          <w:tab w:val="left" w:pos="-1080"/>
          <w:tab w:val="left" w:pos="-720"/>
          <w:tab w:val="left" w:pos="0"/>
          <w:tab w:val="left" w:pos="720"/>
          <w:tab w:val="left" w:pos="1440"/>
          <w:tab w:val="left" w:pos="2160"/>
          <w:tab w:val="left" w:pos="8640"/>
          <w:tab w:val="left" w:pos="9360"/>
        </w:tabs>
        <w:rPr>
          <w:rFonts w:ascii="Arial" w:hAnsi="Arial"/>
        </w:rPr>
      </w:pPr>
      <w:r w:rsidRPr="003E498D">
        <w:rPr>
          <w:rFonts w:ascii="Arial" w:hAnsi="Arial"/>
        </w:rPr>
        <w:tab/>
      </w:r>
      <w:r w:rsidRPr="003E498D">
        <w:rPr>
          <w:rFonts w:ascii="Arial" w:hAnsi="Arial"/>
        </w:rPr>
        <w:tab/>
      </w:r>
      <w:r w:rsidRPr="003E498D">
        <w:rPr>
          <w:rFonts w:ascii="Arial" w:hAnsi="Arial"/>
        </w:rPr>
        <w:tab/>
        <w:t xml:space="preserve">#7- Stress/Anger Management                                           </w:t>
      </w:r>
      <w:r w:rsidRPr="003E498D">
        <w:rPr>
          <w:rFonts w:ascii="Arial" w:hAnsi="Arial"/>
        </w:rPr>
        <w:tab/>
        <w:t>16</w:t>
      </w:r>
    </w:p>
    <w:p w:rsidR="00850937" w:rsidRPr="003E498D" w:rsidRDefault="00850937" w:rsidP="00850937">
      <w:pPr>
        <w:pStyle w:val="Header"/>
        <w:tabs>
          <w:tab w:val="clear" w:pos="4320"/>
          <w:tab w:val="left" w:pos="-1080"/>
          <w:tab w:val="left" w:pos="-720"/>
          <w:tab w:val="left" w:pos="0"/>
          <w:tab w:val="left" w:pos="720"/>
          <w:tab w:val="left" w:pos="1440"/>
          <w:tab w:val="left" w:pos="2160"/>
          <w:tab w:val="left" w:pos="8640"/>
          <w:tab w:val="left" w:pos="9360"/>
        </w:tabs>
        <w:rPr>
          <w:rFonts w:ascii="Arial" w:hAnsi="Arial"/>
        </w:rPr>
      </w:pPr>
      <w:r w:rsidRPr="003E498D">
        <w:rPr>
          <w:rFonts w:ascii="Arial" w:hAnsi="Arial"/>
        </w:rPr>
        <w:tab/>
      </w:r>
      <w:r w:rsidRPr="003E498D">
        <w:rPr>
          <w:rFonts w:ascii="Arial" w:hAnsi="Arial"/>
        </w:rPr>
        <w:tab/>
      </w:r>
      <w:r w:rsidRPr="003E498D">
        <w:rPr>
          <w:rFonts w:ascii="Arial" w:hAnsi="Arial"/>
        </w:rPr>
        <w:tab/>
        <w:t xml:space="preserve">#8- Practical Skills Examination                                          </w:t>
      </w:r>
      <w:r w:rsidRPr="003E498D">
        <w:rPr>
          <w:rFonts w:ascii="Arial" w:hAnsi="Arial"/>
        </w:rPr>
        <w:tab/>
        <w:t>16</w:t>
      </w:r>
    </w:p>
    <w:p w:rsidR="00850937" w:rsidRPr="003E498D" w:rsidRDefault="00850937" w:rsidP="00850937">
      <w:pPr>
        <w:pStyle w:val="Header"/>
        <w:tabs>
          <w:tab w:val="clear" w:pos="4320"/>
          <w:tab w:val="left" w:pos="-1080"/>
          <w:tab w:val="left" w:pos="-720"/>
          <w:tab w:val="left" w:pos="0"/>
          <w:tab w:val="left" w:pos="720"/>
          <w:tab w:val="left" w:pos="1440"/>
          <w:tab w:val="left" w:pos="2160"/>
          <w:tab w:val="left" w:pos="8640"/>
          <w:tab w:val="left" w:pos="9360"/>
        </w:tabs>
        <w:rPr>
          <w:rFonts w:ascii="Arial" w:hAnsi="Arial"/>
        </w:rPr>
      </w:pPr>
      <w:r w:rsidRPr="003E498D">
        <w:rPr>
          <w:rFonts w:ascii="Arial" w:hAnsi="Arial"/>
        </w:rPr>
        <w:tab/>
      </w:r>
      <w:r w:rsidRPr="003E498D">
        <w:rPr>
          <w:rFonts w:ascii="Arial" w:hAnsi="Arial"/>
        </w:rPr>
        <w:tab/>
      </w:r>
      <w:r w:rsidRPr="003E498D">
        <w:rPr>
          <w:rFonts w:ascii="Arial" w:hAnsi="Arial"/>
        </w:rPr>
        <w:tab/>
        <w:t xml:space="preserve">#9- Oral Skills Examination                                                 </w:t>
      </w:r>
      <w:r w:rsidRPr="003E498D">
        <w:rPr>
          <w:rFonts w:ascii="Arial" w:hAnsi="Arial"/>
        </w:rPr>
        <w:tab/>
        <w:t>17</w:t>
      </w:r>
    </w:p>
    <w:p w:rsidR="00850937" w:rsidRPr="003E498D" w:rsidRDefault="00850937" w:rsidP="00850937">
      <w:pPr>
        <w:pStyle w:val="Header"/>
        <w:tabs>
          <w:tab w:val="clear" w:pos="4320"/>
          <w:tab w:val="left" w:pos="-1080"/>
          <w:tab w:val="left" w:pos="-720"/>
          <w:tab w:val="left" w:pos="0"/>
          <w:tab w:val="left" w:pos="720"/>
          <w:tab w:val="left" w:pos="1440"/>
          <w:tab w:val="left" w:pos="2160"/>
          <w:tab w:val="left" w:pos="8640"/>
          <w:tab w:val="left" w:pos="9360"/>
        </w:tabs>
        <w:rPr>
          <w:rFonts w:ascii="Arial" w:hAnsi="Arial"/>
        </w:rPr>
      </w:pPr>
      <w:r>
        <w:rPr>
          <w:rFonts w:ascii="Arial" w:hAnsi="Arial"/>
        </w:rPr>
        <w:lastRenderedPageBreak/>
        <w:tab/>
      </w:r>
      <w:r>
        <w:rPr>
          <w:rFonts w:ascii="Arial" w:hAnsi="Arial"/>
        </w:rPr>
        <w:tab/>
      </w:r>
      <w:r>
        <w:rPr>
          <w:rFonts w:ascii="Arial" w:hAnsi="Arial"/>
        </w:rPr>
        <w:tab/>
        <w:t xml:space="preserve">#10- Psychiatric/Medical Evaluation                                  </w:t>
      </w:r>
      <w:r>
        <w:rPr>
          <w:rFonts w:ascii="Arial" w:hAnsi="Arial"/>
        </w:rPr>
        <w:tab/>
      </w:r>
      <w:r w:rsidRPr="003E498D">
        <w:rPr>
          <w:rFonts w:ascii="Arial" w:hAnsi="Arial"/>
        </w:rPr>
        <w:t>17</w:t>
      </w:r>
    </w:p>
    <w:p w:rsidR="00850937" w:rsidRPr="003E498D" w:rsidRDefault="00850937" w:rsidP="00850937">
      <w:pPr>
        <w:pStyle w:val="Header"/>
        <w:tabs>
          <w:tab w:val="clear" w:pos="4320"/>
          <w:tab w:val="left" w:pos="-1080"/>
          <w:tab w:val="left" w:pos="-720"/>
          <w:tab w:val="left" w:pos="720"/>
          <w:tab w:val="left" w:pos="1440"/>
          <w:tab w:val="left" w:pos="2160"/>
          <w:tab w:val="left" w:pos="8640"/>
          <w:tab w:val="left" w:pos="9360"/>
        </w:tabs>
        <w:ind w:left="2160"/>
        <w:rPr>
          <w:rFonts w:ascii="Arial" w:hAnsi="Arial"/>
        </w:rPr>
      </w:pPr>
      <w:r w:rsidRPr="003E498D">
        <w:rPr>
          <w:rFonts w:ascii="Arial" w:hAnsi="Arial"/>
        </w:rPr>
        <w:t xml:space="preserve">#11- Performance Improvement Plan                                </w:t>
      </w:r>
      <w:r w:rsidRPr="003E498D">
        <w:rPr>
          <w:rFonts w:ascii="Arial" w:hAnsi="Arial"/>
        </w:rPr>
        <w:tab/>
        <w:t>18</w:t>
      </w:r>
    </w:p>
    <w:p w:rsidR="00850937" w:rsidRPr="003E498D" w:rsidRDefault="00850937" w:rsidP="00850937">
      <w:pPr>
        <w:pStyle w:val="Heading4"/>
        <w:tabs>
          <w:tab w:val="left" w:pos="540"/>
        </w:tabs>
        <w:rPr>
          <w:rFonts w:ascii="Arial" w:hAnsi="Arial"/>
          <w:u w:val="none"/>
        </w:rPr>
      </w:pPr>
    </w:p>
    <w:p w:rsidR="00850937" w:rsidRPr="003E498D" w:rsidRDefault="00850937" w:rsidP="00850937">
      <w:pPr>
        <w:pStyle w:val="Heading4"/>
        <w:tabs>
          <w:tab w:val="left" w:pos="540"/>
        </w:tabs>
        <w:rPr>
          <w:rFonts w:ascii="Arial" w:hAnsi="Arial"/>
          <w:u w:val="none"/>
        </w:rPr>
      </w:pPr>
      <w:r w:rsidRPr="003E498D">
        <w:rPr>
          <w:rFonts w:ascii="Arial" w:hAnsi="Arial"/>
          <w:u w:val="none"/>
        </w:rPr>
        <w:t>VII.</w:t>
      </w:r>
      <w:r w:rsidRPr="003E498D">
        <w:rPr>
          <w:rFonts w:ascii="Arial" w:hAnsi="Arial"/>
          <w:u w:val="none"/>
        </w:rPr>
        <w:tab/>
        <w:t xml:space="preserve">Review Board                                                                                              </w:t>
      </w:r>
      <w:r w:rsidRPr="003E498D">
        <w:rPr>
          <w:rFonts w:ascii="Arial" w:hAnsi="Arial"/>
          <w:u w:val="none"/>
        </w:rPr>
        <w:tab/>
        <w:t>19</w:t>
      </w:r>
    </w:p>
    <w:p w:rsidR="00850937" w:rsidRPr="003E498D" w:rsidRDefault="00850937" w:rsidP="00850937"/>
    <w:p w:rsidR="00850937" w:rsidRDefault="00850937" w:rsidP="00850937">
      <w:pPr>
        <w:rPr>
          <w:rFonts w:ascii="Arial" w:hAnsi="Arial"/>
          <w:b/>
          <w:u w:val="single"/>
        </w:rPr>
      </w:pPr>
      <w:r>
        <w:tab/>
      </w:r>
    </w:p>
    <w:p w:rsidR="00850937" w:rsidRDefault="00850937" w:rsidP="00850937">
      <w:pPr>
        <w:tabs>
          <w:tab w:val="left" w:pos="-1080"/>
        </w:tabs>
        <w:rPr>
          <w:rFonts w:ascii="Arial" w:hAnsi="Arial"/>
        </w:rPr>
        <w:sectPr w:rsidR="00850937" w:rsidSect="00D10D22">
          <w:endnotePr>
            <w:numFmt w:val="decimal"/>
          </w:endnotePr>
          <w:type w:val="continuous"/>
          <w:pgSz w:w="12240" w:h="15840" w:code="1"/>
          <w:pgMar w:top="1440" w:right="1440" w:bottom="1440" w:left="1440" w:header="1440" w:footer="1440" w:gutter="0"/>
          <w:pgNumType w:fmt="lowerRoman"/>
          <w:cols w:space="720"/>
          <w:noEndnote/>
        </w:sectPr>
      </w:pPr>
    </w:p>
    <w:p w:rsidR="00850937" w:rsidRDefault="00850937" w:rsidP="00850937">
      <w:pPr>
        <w:pStyle w:val="Heading5"/>
        <w:tabs>
          <w:tab w:val="clear" w:pos="4680"/>
          <w:tab w:val="left" w:pos="-1080"/>
        </w:tabs>
        <w:rPr>
          <w:rFonts w:ascii="Arial" w:hAnsi="Arial"/>
        </w:rPr>
      </w:pPr>
    </w:p>
    <w:p w:rsidR="00850937" w:rsidRDefault="00850937" w:rsidP="00850937">
      <w:pPr>
        <w:pStyle w:val="Heading5"/>
        <w:tabs>
          <w:tab w:val="clear" w:pos="4680"/>
          <w:tab w:val="left" w:pos="-1080"/>
        </w:tabs>
        <w:rPr>
          <w:rFonts w:ascii="Arial" w:hAnsi="Arial"/>
        </w:rPr>
      </w:pPr>
      <w:r>
        <w:rPr>
          <w:rFonts w:ascii="Arial" w:hAnsi="Arial"/>
        </w:rPr>
        <w:t>Section I: FOREWORD</w:t>
      </w:r>
    </w:p>
    <w:p w:rsidR="00850937" w:rsidRPr="00ED7E31" w:rsidRDefault="00850937" w:rsidP="00850937">
      <w:pPr>
        <w:tabs>
          <w:tab w:val="left" w:pos="-1080"/>
        </w:tabs>
        <w:rPr>
          <w:rFonts w:ascii="Arial" w:hAnsi="Arial" w:cs="Arial"/>
          <w:szCs w:val="24"/>
          <w:u w:val="single"/>
        </w:rPr>
      </w:pPr>
      <w:r>
        <w:rPr>
          <w:rFonts w:ascii="Arial" w:hAnsi="Arial"/>
        </w:rPr>
        <w:t xml:space="preserve">The following Model Disciplinary Orders have been developed by the Emergency Medical Services Authority (EMSA) in consultation with </w:t>
      </w:r>
      <w:smartTag w:uri="urn:schemas-microsoft-com:office:smarttags" w:element="place">
        <w:r>
          <w:rPr>
            <w:rFonts w:ascii="Arial" w:hAnsi="Arial"/>
          </w:rPr>
          <w:t>EMS</w:t>
        </w:r>
      </w:smartTag>
      <w:r>
        <w:rPr>
          <w:rFonts w:ascii="Arial" w:hAnsi="Arial"/>
        </w:rPr>
        <w:t xml:space="preserve"> (Emergency Medical Services) constituent groups from across the state.  The purpose of the Model Disciplinary Orders is to provide a consistent and equitable discipline in cases dealing with violations of the Health and Safety Code, Division 2.5, Section 1798.200</w:t>
      </w:r>
      <w:r w:rsidRPr="006B6FD4">
        <w:rPr>
          <w:rFonts w:ascii="Arial" w:hAnsi="Arial"/>
          <w:color w:val="0000FF"/>
        </w:rPr>
        <w:t xml:space="preserve">.  </w:t>
      </w:r>
    </w:p>
    <w:p w:rsidR="00850937" w:rsidRDefault="00850937" w:rsidP="00850937">
      <w:pPr>
        <w:tabs>
          <w:tab w:val="left" w:pos="-1080"/>
        </w:tabs>
        <w:rPr>
          <w:rFonts w:ascii="Arial" w:hAnsi="Arial"/>
        </w:rPr>
      </w:pPr>
    </w:p>
    <w:p w:rsidR="00850937" w:rsidRDefault="00850937" w:rsidP="00850937">
      <w:pPr>
        <w:tabs>
          <w:tab w:val="left" w:pos="-1080"/>
        </w:tabs>
        <w:rPr>
          <w:rFonts w:ascii="Arial" w:hAnsi="Arial"/>
        </w:rPr>
      </w:pPr>
      <w:r>
        <w:rPr>
          <w:rFonts w:ascii="Arial" w:hAnsi="Arial"/>
        </w:rPr>
        <w:t xml:space="preserve">The EMSA shall use this document as a standard in settling disciplinary matters when a respondent wishes to resolve the allegations through a negotiated settlement.  However, the settlement may be on any terms the parties determine are appropriate pursuant to Section 11415.60 of the California Administrative Procedure Act. </w:t>
      </w:r>
    </w:p>
    <w:p w:rsidR="00850937" w:rsidRDefault="00850937" w:rsidP="00850937">
      <w:pPr>
        <w:tabs>
          <w:tab w:val="left" w:pos="-1080"/>
        </w:tabs>
        <w:rPr>
          <w:rFonts w:ascii="Arial" w:hAnsi="Arial"/>
        </w:rPr>
      </w:pPr>
    </w:p>
    <w:p w:rsidR="00850937" w:rsidRDefault="00850937" w:rsidP="00850937">
      <w:pPr>
        <w:tabs>
          <w:tab w:val="left" w:pos="-1080"/>
        </w:tabs>
        <w:rPr>
          <w:rFonts w:ascii="Arial" w:hAnsi="Arial"/>
        </w:rPr>
      </w:pPr>
      <w:r>
        <w:rPr>
          <w:rFonts w:ascii="Arial" w:hAnsi="Arial"/>
        </w:rPr>
        <w:t>Should the respondent invoke his/her privilege to contest the allegations through the Administrative Procedure Act, the administrative law judge shall use this document as a guide in making his/her recommendations for discipline (if needed) to the EMSA</w:t>
      </w:r>
      <w:r w:rsidRPr="00ED7E31">
        <w:rPr>
          <w:rFonts w:ascii="Arial" w:hAnsi="Arial"/>
          <w:szCs w:val="24"/>
        </w:rPr>
        <w:t xml:space="preserve">.  </w:t>
      </w:r>
    </w:p>
    <w:p w:rsidR="00850937" w:rsidRPr="00A5164C" w:rsidRDefault="00850937" w:rsidP="00850937">
      <w:pPr>
        <w:tabs>
          <w:tab w:val="left" w:pos="-1080"/>
        </w:tabs>
        <w:rPr>
          <w:rFonts w:ascii="Arial" w:hAnsi="Arial"/>
          <w:szCs w:val="24"/>
        </w:rPr>
      </w:pPr>
      <w:r>
        <w:rPr>
          <w:rFonts w:ascii="Arial" w:hAnsi="Arial"/>
        </w:rPr>
        <w:t xml:space="preserve">The respondent shall be allowed representation of his/her choice through all processes of the investigation, filing of an accusation, negotiation of a settlement, and during an administrative hearing </w:t>
      </w:r>
      <w:r w:rsidRPr="00A5164C">
        <w:rPr>
          <w:rFonts w:ascii="Arial" w:hAnsi="Arial"/>
          <w:szCs w:val="24"/>
        </w:rPr>
        <w:t xml:space="preserve">pursuant to the California Administrative Procedure Act </w:t>
      </w:r>
    </w:p>
    <w:p w:rsidR="00850937" w:rsidRDefault="00850937" w:rsidP="00850937">
      <w:pPr>
        <w:tabs>
          <w:tab w:val="left" w:pos="-1080"/>
        </w:tabs>
        <w:rPr>
          <w:rFonts w:ascii="Arial" w:hAnsi="Arial"/>
        </w:rPr>
      </w:pPr>
      <w:r w:rsidRPr="00A5164C">
        <w:rPr>
          <w:rFonts w:ascii="Arial" w:hAnsi="Arial"/>
          <w:szCs w:val="24"/>
        </w:rPr>
        <w:t>(Government Code, Title 2, Division 3, Part 1).</w:t>
      </w:r>
      <w:r>
        <w:rPr>
          <w:rFonts w:ascii="Arial" w:hAnsi="Arial"/>
        </w:rPr>
        <w:t xml:space="preserve">  Any such representation shall be at the respondent’s expense.</w:t>
      </w:r>
    </w:p>
    <w:p w:rsidR="00850937" w:rsidRDefault="00850937" w:rsidP="00850937">
      <w:pPr>
        <w:tabs>
          <w:tab w:val="left" w:pos="-1080"/>
        </w:tabs>
        <w:jc w:val="center"/>
        <w:rPr>
          <w:rFonts w:ascii="Times New Roman" w:hAnsi="Times New Roman"/>
        </w:rPr>
      </w:pPr>
    </w:p>
    <w:p w:rsidR="00850937" w:rsidRDefault="00850937" w:rsidP="00850937">
      <w:pPr>
        <w:pStyle w:val="Heading5"/>
        <w:rPr>
          <w:rFonts w:ascii="Arial" w:hAnsi="Arial"/>
        </w:rPr>
      </w:pPr>
      <w:r>
        <w:rPr>
          <w:rFonts w:ascii="Arial" w:hAnsi="Arial"/>
        </w:rPr>
        <w:t>Section II:  DISCIPLINARY CONSIDERATION FACTORS</w:t>
      </w:r>
    </w:p>
    <w:p w:rsidR="00850937" w:rsidRPr="00C32E10" w:rsidRDefault="00850937" w:rsidP="00850937">
      <w:pPr>
        <w:tabs>
          <w:tab w:val="left" w:pos="-1080"/>
        </w:tabs>
        <w:rPr>
          <w:rFonts w:ascii="Arial" w:hAnsi="Arial"/>
          <w:szCs w:val="24"/>
        </w:rPr>
      </w:pPr>
      <w:r>
        <w:rPr>
          <w:rFonts w:ascii="Arial" w:hAnsi="Arial"/>
        </w:rPr>
        <w:t xml:space="preserve">The following factors </w:t>
      </w:r>
      <w:r w:rsidRPr="003E498D">
        <w:rPr>
          <w:rFonts w:ascii="Arial" w:hAnsi="Arial"/>
          <w:szCs w:val="24"/>
        </w:rPr>
        <w:t xml:space="preserve">shall </w:t>
      </w:r>
      <w:r w:rsidRPr="00C32E10">
        <w:rPr>
          <w:rFonts w:ascii="Arial" w:hAnsi="Arial"/>
          <w:szCs w:val="24"/>
        </w:rPr>
        <w:t xml:space="preserve">be considered </w:t>
      </w:r>
      <w:r w:rsidRPr="003E498D">
        <w:rPr>
          <w:rFonts w:ascii="Arial" w:hAnsi="Arial"/>
          <w:szCs w:val="24"/>
        </w:rPr>
        <w:t>when determining the appropriate discipline:</w:t>
      </w:r>
      <w:r w:rsidRPr="00C32E10">
        <w:rPr>
          <w:rFonts w:ascii="Arial" w:hAnsi="Arial"/>
          <w:szCs w:val="24"/>
        </w:rPr>
        <w:t xml:space="preserve"> </w:t>
      </w:r>
    </w:p>
    <w:p w:rsidR="00850937" w:rsidRPr="00C32E10" w:rsidRDefault="00850937" w:rsidP="00850937">
      <w:pPr>
        <w:pStyle w:val="HTMLPreformatted"/>
        <w:rPr>
          <w:rFonts w:ascii="Arial" w:hAnsi="Arial" w:cs="Arial"/>
          <w:sz w:val="24"/>
          <w:szCs w:val="24"/>
        </w:rPr>
      </w:pPr>
    </w:p>
    <w:p w:rsidR="00850937" w:rsidRDefault="00850937" w:rsidP="00850937">
      <w:pPr>
        <w:tabs>
          <w:tab w:val="left" w:pos="-1080"/>
        </w:tabs>
        <w:ind w:left="1440" w:hanging="1440"/>
        <w:rPr>
          <w:rFonts w:ascii="Arial" w:hAnsi="Arial"/>
        </w:rPr>
      </w:pPr>
      <w:r>
        <w:rPr>
          <w:rFonts w:ascii="Arial" w:hAnsi="Arial"/>
        </w:rPr>
        <w:t xml:space="preserve"> </w:t>
      </w:r>
      <w:r>
        <w:rPr>
          <w:rFonts w:ascii="Arial" w:hAnsi="Arial"/>
        </w:rPr>
        <w:tab/>
        <w:t xml:space="preserve">1. </w:t>
      </w:r>
      <w:r>
        <w:rPr>
          <w:rFonts w:ascii="Arial" w:hAnsi="Arial"/>
        </w:rPr>
        <w:tab/>
        <w:t>Nature and severity of the act(s), offense(s), or crime(s) under consideration;</w:t>
      </w:r>
    </w:p>
    <w:p w:rsidR="00850937" w:rsidRDefault="00850937" w:rsidP="00850937">
      <w:pPr>
        <w:tabs>
          <w:tab w:val="left" w:pos="-1080"/>
        </w:tabs>
        <w:ind w:left="1440" w:hanging="1440"/>
        <w:rPr>
          <w:rFonts w:ascii="Arial" w:hAnsi="Arial"/>
        </w:rPr>
      </w:pPr>
      <w:r>
        <w:rPr>
          <w:rFonts w:ascii="Arial" w:hAnsi="Arial"/>
        </w:rPr>
        <w:t xml:space="preserve"> </w:t>
      </w:r>
      <w:r>
        <w:rPr>
          <w:rFonts w:ascii="Arial" w:hAnsi="Arial"/>
        </w:rPr>
        <w:tab/>
        <w:t xml:space="preserve">2. </w:t>
      </w:r>
      <w:r>
        <w:rPr>
          <w:rFonts w:ascii="Arial" w:hAnsi="Arial"/>
        </w:rPr>
        <w:tab/>
        <w:t>Actual or potential harm to the public;</w:t>
      </w:r>
    </w:p>
    <w:p w:rsidR="00850937" w:rsidRDefault="00850937" w:rsidP="00850937">
      <w:pPr>
        <w:tabs>
          <w:tab w:val="left" w:pos="-1080"/>
        </w:tabs>
        <w:ind w:left="1440" w:hanging="1440"/>
        <w:rPr>
          <w:rFonts w:ascii="Arial" w:hAnsi="Arial"/>
        </w:rPr>
      </w:pPr>
      <w:r>
        <w:rPr>
          <w:rFonts w:ascii="Arial" w:hAnsi="Arial"/>
        </w:rPr>
        <w:t xml:space="preserve"> </w:t>
      </w:r>
      <w:r>
        <w:rPr>
          <w:rFonts w:ascii="Arial" w:hAnsi="Arial"/>
        </w:rPr>
        <w:tab/>
        <w:t xml:space="preserve">3. </w:t>
      </w:r>
      <w:r>
        <w:rPr>
          <w:rFonts w:ascii="Arial" w:hAnsi="Arial"/>
        </w:rPr>
        <w:tab/>
        <w:t>Actual or potential harm to any patient;</w:t>
      </w:r>
    </w:p>
    <w:p w:rsidR="00850937" w:rsidRDefault="00850937" w:rsidP="00850937">
      <w:pPr>
        <w:tabs>
          <w:tab w:val="left" w:pos="-1080"/>
        </w:tabs>
        <w:ind w:left="1440" w:hanging="1440"/>
        <w:rPr>
          <w:rFonts w:ascii="Arial" w:hAnsi="Arial"/>
        </w:rPr>
      </w:pPr>
      <w:r>
        <w:rPr>
          <w:rFonts w:ascii="Arial" w:hAnsi="Arial"/>
        </w:rPr>
        <w:tab/>
      </w:r>
      <w:r w:rsidRPr="00C32E10">
        <w:rPr>
          <w:rFonts w:ascii="Arial" w:hAnsi="Arial"/>
          <w:strike/>
          <w:szCs w:val="24"/>
        </w:rPr>
        <w:t>4</w:t>
      </w:r>
      <w:r w:rsidRPr="00C32E10">
        <w:rPr>
          <w:rFonts w:ascii="Arial" w:hAnsi="Arial"/>
          <w:szCs w:val="24"/>
        </w:rPr>
        <w:t>.</w:t>
      </w:r>
      <w:r w:rsidRPr="00C32E10">
        <w:rPr>
          <w:rFonts w:ascii="Arial" w:hAnsi="Arial"/>
          <w:szCs w:val="24"/>
        </w:rPr>
        <w:tab/>
        <w:t>Prior disciplinary record;</w:t>
      </w:r>
      <w:r>
        <w:rPr>
          <w:rFonts w:ascii="Arial" w:hAnsi="Arial"/>
        </w:rPr>
        <w:t xml:space="preserve"> </w:t>
      </w:r>
      <w:r>
        <w:rPr>
          <w:rFonts w:ascii="Arial" w:hAnsi="Arial"/>
        </w:rPr>
        <w:tab/>
      </w:r>
    </w:p>
    <w:p w:rsidR="00850937" w:rsidRPr="00C32E10" w:rsidRDefault="00850937" w:rsidP="00850937">
      <w:pPr>
        <w:tabs>
          <w:tab w:val="left" w:pos="-1080"/>
        </w:tabs>
        <w:ind w:left="1440" w:hanging="1440"/>
        <w:rPr>
          <w:rFonts w:ascii="Arial" w:hAnsi="Arial"/>
          <w:szCs w:val="24"/>
        </w:rPr>
      </w:pPr>
      <w:r>
        <w:rPr>
          <w:rFonts w:ascii="Arial" w:hAnsi="Arial"/>
        </w:rPr>
        <w:tab/>
      </w:r>
      <w:r w:rsidRPr="00E63142">
        <w:rPr>
          <w:rFonts w:ascii="Arial" w:hAnsi="Arial"/>
          <w:szCs w:val="24"/>
        </w:rPr>
        <w:t>5.</w:t>
      </w:r>
      <w:r w:rsidRPr="00C32E10">
        <w:rPr>
          <w:rFonts w:ascii="Arial" w:hAnsi="Arial"/>
          <w:szCs w:val="24"/>
        </w:rPr>
        <w:tab/>
        <w:t>Prior warnings on record or prior remediation;</w:t>
      </w:r>
    </w:p>
    <w:p w:rsidR="00850937" w:rsidRPr="00C32E10" w:rsidRDefault="00850937" w:rsidP="00850937">
      <w:pPr>
        <w:tabs>
          <w:tab w:val="left" w:pos="-1080"/>
        </w:tabs>
        <w:ind w:left="1440" w:hanging="1440"/>
        <w:rPr>
          <w:rFonts w:ascii="Arial" w:hAnsi="Arial"/>
          <w:szCs w:val="24"/>
        </w:rPr>
      </w:pPr>
      <w:r w:rsidRPr="00C32E10">
        <w:rPr>
          <w:rFonts w:ascii="Arial" w:hAnsi="Arial"/>
          <w:szCs w:val="24"/>
        </w:rPr>
        <w:t xml:space="preserve"> </w:t>
      </w:r>
      <w:r w:rsidRPr="00C32E10">
        <w:rPr>
          <w:rFonts w:ascii="Arial" w:hAnsi="Arial"/>
          <w:szCs w:val="24"/>
        </w:rPr>
        <w:tab/>
      </w:r>
      <w:r w:rsidRPr="00E63142">
        <w:rPr>
          <w:rFonts w:ascii="Arial" w:hAnsi="Arial"/>
          <w:szCs w:val="24"/>
        </w:rPr>
        <w:t>6.</w:t>
      </w:r>
      <w:r w:rsidRPr="00C32E10">
        <w:rPr>
          <w:rFonts w:ascii="Arial" w:hAnsi="Arial"/>
          <w:szCs w:val="24"/>
        </w:rPr>
        <w:tab/>
        <w:t>Number and/or variety of current violations;</w:t>
      </w:r>
    </w:p>
    <w:p w:rsidR="00850937" w:rsidRPr="00C32E10" w:rsidRDefault="00850937" w:rsidP="00850937">
      <w:pPr>
        <w:tabs>
          <w:tab w:val="left" w:pos="-1080"/>
        </w:tabs>
        <w:ind w:firstLine="720"/>
        <w:rPr>
          <w:rFonts w:ascii="Arial" w:hAnsi="Arial"/>
          <w:szCs w:val="24"/>
        </w:rPr>
      </w:pPr>
      <w:r w:rsidRPr="00E63142">
        <w:rPr>
          <w:rFonts w:ascii="Arial" w:hAnsi="Arial"/>
          <w:szCs w:val="24"/>
        </w:rPr>
        <w:t>7.</w:t>
      </w:r>
      <w:r w:rsidRPr="00C32E10">
        <w:rPr>
          <w:rFonts w:ascii="Arial" w:hAnsi="Arial"/>
          <w:szCs w:val="24"/>
        </w:rPr>
        <w:tab/>
        <w:t>Aggravating evidence;</w:t>
      </w:r>
    </w:p>
    <w:p w:rsidR="00850937" w:rsidRPr="00C32E10" w:rsidRDefault="00850937" w:rsidP="00850937">
      <w:pPr>
        <w:tabs>
          <w:tab w:val="left" w:pos="-1080"/>
        </w:tabs>
        <w:ind w:left="1440" w:hanging="1440"/>
        <w:rPr>
          <w:rFonts w:ascii="Arial" w:hAnsi="Arial"/>
          <w:szCs w:val="24"/>
        </w:rPr>
      </w:pPr>
      <w:r w:rsidRPr="00C32E10">
        <w:rPr>
          <w:rFonts w:ascii="Arial" w:hAnsi="Arial"/>
          <w:szCs w:val="24"/>
        </w:rPr>
        <w:t xml:space="preserve"> </w:t>
      </w:r>
      <w:r w:rsidRPr="00C32E10">
        <w:rPr>
          <w:rFonts w:ascii="Arial" w:hAnsi="Arial"/>
          <w:szCs w:val="24"/>
        </w:rPr>
        <w:tab/>
      </w:r>
      <w:r w:rsidRPr="00E63142">
        <w:rPr>
          <w:rFonts w:ascii="Arial" w:hAnsi="Arial"/>
          <w:szCs w:val="24"/>
        </w:rPr>
        <w:t>8.</w:t>
      </w:r>
      <w:r w:rsidRPr="00C32E10">
        <w:rPr>
          <w:rFonts w:ascii="Arial" w:hAnsi="Arial"/>
          <w:szCs w:val="24"/>
        </w:rPr>
        <w:tab/>
        <w:t>Mitigating evidence;</w:t>
      </w:r>
    </w:p>
    <w:p w:rsidR="00850937" w:rsidRPr="00F375F4" w:rsidRDefault="00850937" w:rsidP="00850937">
      <w:pPr>
        <w:pStyle w:val="HTMLPreformatted"/>
        <w:tabs>
          <w:tab w:val="clear" w:pos="916"/>
          <w:tab w:val="clear" w:pos="1832"/>
        </w:tabs>
        <w:ind w:left="1440" w:hanging="720"/>
        <w:rPr>
          <w:rFonts w:ascii="Arial" w:hAnsi="Arial" w:cs="Arial"/>
          <w:sz w:val="24"/>
          <w:szCs w:val="24"/>
        </w:rPr>
      </w:pPr>
      <w:r w:rsidRPr="00F375F4">
        <w:rPr>
          <w:rFonts w:ascii="Arial" w:hAnsi="Arial" w:cs="Arial"/>
          <w:sz w:val="24"/>
          <w:szCs w:val="24"/>
        </w:rPr>
        <w:t>9.</w:t>
      </w:r>
      <w:r>
        <w:rPr>
          <w:rFonts w:ascii="Arial" w:hAnsi="Arial" w:cs="Arial"/>
          <w:sz w:val="24"/>
          <w:szCs w:val="24"/>
        </w:rPr>
        <w:t xml:space="preserve">       </w:t>
      </w:r>
      <w:r w:rsidRPr="00F375F4">
        <w:rPr>
          <w:rFonts w:ascii="Arial" w:hAnsi="Arial" w:cs="Arial"/>
          <w:sz w:val="24"/>
          <w:szCs w:val="24"/>
        </w:rPr>
        <w:t>Any discipline imposed by the paramedic's employer for the same occurrence of that conduct;</w:t>
      </w:r>
    </w:p>
    <w:p w:rsidR="00850937" w:rsidRPr="00C32E10" w:rsidRDefault="00850937" w:rsidP="00850937">
      <w:pPr>
        <w:tabs>
          <w:tab w:val="left" w:pos="-1080"/>
        </w:tabs>
        <w:ind w:left="720"/>
        <w:rPr>
          <w:rFonts w:ascii="Arial" w:hAnsi="Arial"/>
          <w:szCs w:val="24"/>
        </w:rPr>
      </w:pPr>
      <w:r w:rsidRPr="00F375F4">
        <w:rPr>
          <w:rFonts w:ascii="Arial" w:hAnsi="Arial"/>
          <w:szCs w:val="24"/>
        </w:rPr>
        <w:t>10.</w:t>
      </w:r>
      <w:r w:rsidRPr="00C32E10">
        <w:rPr>
          <w:rFonts w:ascii="Arial" w:hAnsi="Arial"/>
          <w:szCs w:val="24"/>
        </w:rPr>
        <w:tab/>
        <w:t>Rehabilitation evidence;</w:t>
      </w:r>
    </w:p>
    <w:p w:rsidR="00850937" w:rsidRPr="00C32E10" w:rsidRDefault="00850937" w:rsidP="00850937">
      <w:pPr>
        <w:tabs>
          <w:tab w:val="left" w:pos="-1080"/>
        </w:tabs>
        <w:ind w:left="1440" w:hanging="720"/>
        <w:rPr>
          <w:rFonts w:ascii="Arial" w:hAnsi="Arial"/>
          <w:szCs w:val="24"/>
        </w:rPr>
      </w:pPr>
      <w:r w:rsidRPr="00F375F4">
        <w:rPr>
          <w:rFonts w:ascii="Arial" w:hAnsi="Arial"/>
          <w:szCs w:val="24"/>
        </w:rPr>
        <w:t>11.</w:t>
      </w:r>
      <w:r>
        <w:rPr>
          <w:rFonts w:ascii="Arial" w:hAnsi="Arial"/>
          <w:szCs w:val="24"/>
        </w:rPr>
        <w:tab/>
      </w:r>
      <w:r w:rsidRPr="00C32E10">
        <w:rPr>
          <w:rFonts w:ascii="Arial" w:hAnsi="Arial"/>
          <w:szCs w:val="24"/>
        </w:rPr>
        <w:t>In case of a criminal conviction, compliance with terms of the sentence and/or court-ordered probation;</w:t>
      </w:r>
    </w:p>
    <w:p w:rsidR="00850937" w:rsidRPr="00C32E10" w:rsidRDefault="00850937" w:rsidP="00850937">
      <w:pPr>
        <w:tabs>
          <w:tab w:val="left" w:pos="-1080"/>
        </w:tabs>
        <w:ind w:left="1440" w:hanging="720"/>
        <w:rPr>
          <w:rFonts w:ascii="Arial" w:hAnsi="Arial"/>
          <w:szCs w:val="24"/>
        </w:rPr>
      </w:pPr>
      <w:r w:rsidRPr="00BF20C7">
        <w:rPr>
          <w:rFonts w:ascii="Arial" w:hAnsi="Arial"/>
          <w:szCs w:val="24"/>
        </w:rPr>
        <w:lastRenderedPageBreak/>
        <w:t>12.</w:t>
      </w:r>
      <w:r w:rsidRPr="00C32E10">
        <w:rPr>
          <w:rFonts w:ascii="Arial" w:hAnsi="Arial"/>
          <w:szCs w:val="24"/>
        </w:rPr>
        <w:tab/>
        <w:t>Overall criminal record;</w:t>
      </w:r>
    </w:p>
    <w:p w:rsidR="00850937" w:rsidRPr="00C32E10" w:rsidRDefault="00850937" w:rsidP="00850937">
      <w:pPr>
        <w:tabs>
          <w:tab w:val="left" w:pos="-1080"/>
        </w:tabs>
        <w:ind w:left="1440" w:hanging="720"/>
        <w:rPr>
          <w:rFonts w:ascii="Arial" w:hAnsi="Arial"/>
          <w:szCs w:val="24"/>
        </w:rPr>
      </w:pPr>
      <w:r w:rsidRPr="00BF20C7">
        <w:rPr>
          <w:rFonts w:ascii="Arial" w:hAnsi="Arial"/>
          <w:szCs w:val="24"/>
        </w:rPr>
        <w:t>13.</w:t>
      </w:r>
      <w:r w:rsidRPr="00C32E10">
        <w:rPr>
          <w:rFonts w:ascii="Arial" w:hAnsi="Arial"/>
          <w:szCs w:val="24"/>
        </w:rPr>
        <w:tab/>
        <w:t>Time that has elapsed since the act(s) or offense(s) occurred;</w:t>
      </w:r>
    </w:p>
    <w:p w:rsidR="00850937" w:rsidRPr="00C32E10" w:rsidRDefault="00850937" w:rsidP="00850937">
      <w:pPr>
        <w:tabs>
          <w:tab w:val="left" w:pos="-1080"/>
        </w:tabs>
        <w:ind w:left="1440" w:hanging="720"/>
        <w:rPr>
          <w:rFonts w:ascii="Arial" w:hAnsi="Arial"/>
          <w:szCs w:val="24"/>
        </w:rPr>
      </w:pPr>
      <w:r w:rsidRPr="00BF20C7">
        <w:rPr>
          <w:rFonts w:ascii="Arial" w:hAnsi="Arial"/>
          <w:szCs w:val="24"/>
        </w:rPr>
        <w:t>14.</w:t>
      </w:r>
      <w:r w:rsidRPr="00C32E10">
        <w:rPr>
          <w:rFonts w:ascii="Arial" w:hAnsi="Arial"/>
          <w:szCs w:val="24"/>
        </w:rPr>
        <w:tab/>
        <w:t>If applicable, evidence of expungement proceedings pursuant to Penal Code 1203.4.</w:t>
      </w:r>
    </w:p>
    <w:p w:rsidR="00850937" w:rsidRDefault="00850937" w:rsidP="00850937">
      <w:pPr>
        <w:tabs>
          <w:tab w:val="left" w:pos="-1080"/>
        </w:tabs>
        <w:ind w:left="1440" w:hanging="720"/>
        <w:rPr>
          <w:rFonts w:ascii="Arial" w:hAnsi="Arial"/>
        </w:rPr>
      </w:pPr>
    </w:p>
    <w:p w:rsidR="00850937" w:rsidRDefault="00850937" w:rsidP="00850937">
      <w:pPr>
        <w:pStyle w:val="Heading5"/>
        <w:rPr>
          <w:rFonts w:ascii="Arial" w:hAnsi="Arial"/>
        </w:rPr>
      </w:pPr>
      <w:r>
        <w:rPr>
          <w:rFonts w:ascii="Arial" w:hAnsi="Arial"/>
        </w:rPr>
        <w:t>Section III:  VIOLATIONS and RECOMMENDED DISCIPLINARY ACTIONS</w:t>
      </w:r>
    </w:p>
    <w:p w:rsidR="00850937" w:rsidRDefault="00850937" w:rsidP="00850937">
      <w:pPr>
        <w:pStyle w:val="HTMLPreformatted"/>
        <w:rPr>
          <w:rFonts w:ascii="Arial" w:hAnsi="Arial" w:cs="Arial"/>
          <w:color w:val="0000FF"/>
          <w:sz w:val="24"/>
          <w:szCs w:val="24"/>
          <w:u w:val="single"/>
        </w:rPr>
      </w:pPr>
      <w:r w:rsidRPr="003045EA">
        <w:rPr>
          <w:rFonts w:ascii="Arial" w:hAnsi="Arial" w:cs="Arial"/>
          <w:color w:val="000000"/>
          <w:sz w:val="24"/>
          <w:szCs w:val="24"/>
        </w:rPr>
        <w:t>Health &amp; Safety Code Section 1798.200 specifies the offenses for which the EMSA may take disciplinary action against a paramedic.</w:t>
      </w:r>
      <w:r w:rsidRPr="003045EA">
        <w:rPr>
          <w:rFonts w:ascii="Arial" w:hAnsi="Arial" w:cs="Arial"/>
          <w:color w:val="0000FF"/>
          <w:sz w:val="24"/>
          <w:szCs w:val="24"/>
        </w:rPr>
        <w:t xml:space="preserve"> </w:t>
      </w:r>
      <w:r w:rsidRPr="00A936AB">
        <w:rPr>
          <w:rFonts w:ascii="Arial" w:hAnsi="Arial" w:cs="Arial"/>
          <w:color w:val="000000"/>
          <w:sz w:val="24"/>
          <w:szCs w:val="24"/>
        </w:rPr>
        <w:t xml:space="preserve">When filing an accusation, </w:t>
      </w:r>
      <w:r w:rsidRPr="00F375F4">
        <w:rPr>
          <w:rFonts w:ascii="Arial" w:hAnsi="Arial" w:cs="Arial"/>
          <w:color w:val="000000"/>
          <w:sz w:val="24"/>
          <w:szCs w:val="24"/>
        </w:rPr>
        <w:t>EMSA</w:t>
      </w:r>
      <w:r>
        <w:rPr>
          <w:rFonts w:ascii="Arial" w:hAnsi="Arial" w:cs="Arial"/>
          <w:color w:val="000000"/>
          <w:sz w:val="24"/>
          <w:szCs w:val="24"/>
        </w:rPr>
        <w:t xml:space="preserve"> </w:t>
      </w:r>
      <w:r w:rsidRPr="00A936AB">
        <w:rPr>
          <w:rFonts w:ascii="Arial" w:hAnsi="Arial" w:cs="Arial"/>
          <w:color w:val="000000"/>
          <w:sz w:val="24"/>
          <w:szCs w:val="24"/>
        </w:rPr>
        <w:t>may also cite additional related statutes and regulations</w:t>
      </w:r>
      <w:r>
        <w:rPr>
          <w:rFonts w:ascii="Arial" w:hAnsi="Arial" w:cs="Arial"/>
          <w:color w:val="000000"/>
          <w:sz w:val="24"/>
          <w:szCs w:val="24"/>
        </w:rPr>
        <w:t xml:space="preserve"> </w:t>
      </w:r>
      <w:r w:rsidRPr="00F375F4">
        <w:rPr>
          <w:rFonts w:ascii="Arial" w:hAnsi="Arial" w:cs="Arial"/>
          <w:color w:val="000000"/>
          <w:sz w:val="24"/>
          <w:szCs w:val="24"/>
        </w:rPr>
        <w:t>as a basis for discipline</w:t>
      </w:r>
      <w:r>
        <w:rPr>
          <w:rFonts w:ascii="Arial" w:hAnsi="Arial" w:cs="Arial"/>
          <w:color w:val="000000"/>
          <w:sz w:val="24"/>
          <w:szCs w:val="24"/>
        </w:rPr>
        <w:t>.</w:t>
      </w:r>
      <w:r w:rsidRPr="003045EA">
        <w:rPr>
          <w:rFonts w:ascii="Arial" w:hAnsi="Arial" w:cs="Arial"/>
          <w:color w:val="0000FF"/>
          <w:sz w:val="24"/>
          <w:szCs w:val="24"/>
          <w:u w:val="single"/>
        </w:rPr>
        <w:t xml:space="preserve">  </w:t>
      </w:r>
    </w:p>
    <w:p w:rsidR="00850937" w:rsidRDefault="00850937" w:rsidP="00850937">
      <w:pPr>
        <w:pStyle w:val="HTMLPreformatted"/>
        <w:rPr>
          <w:rFonts w:ascii="Arial" w:hAnsi="Arial" w:cs="Arial"/>
          <w:color w:val="0000FF"/>
          <w:sz w:val="24"/>
          <w:szCs w:val="24"/>
          <w:u w:val="single"/>
        </w:rPr>
      </w:pPr>
    </w:p>
    <w:p w:rsidR="00850937" w:rsidRPr="00F375F4" w:rsidRDefault="00850937" w:rsidP="00850937">
      <w:pPr>
        <w:pStyle w:val="HTMLPreformatted"/>
        <w:rPr>
          <w:rFonts w:ascii="Arial" w:hAnsi="Arial" w:cs="Arial"/>
          <w:sz w:val="24"/>
          <w:szCs w:val="24"/>
        </w:rPr>
      </w:pPr>
      <w:r w:rsidRPr="00F375F4">
        <w:rPr>
          <w:rFonts w:ascii="Arial" w:hAnsi="Arial" w:cs="Arial"/>
          <w:sz w:val="24"/>
          <w:szCs w:val="24"/>
        </w:rPr>
        <w:t xml:space="preserve">These disciplinary guidelines provide progressive discipline, unless the facts and circumstances of a particular case warrant more substantive discipline.  A fine is considered the least intrusive discipline that can be imposed followed by probation, suspension, and then revocation.  </w:t>
      </w:r>
    </w:p>
    <w:p w:rsidR="00850937" w:rsidRPr="00ED7E31" w:rsidRDefault="00850937" w:rsidP="00850937">
      <w:pPr>
        <w:rPr>
          <w:rFonts w:ascii="Arial" w:hAnsi="Arial" w:cs="Arial"/>
          <w:szCs w:val="24"/>
          <w:u w:val="single"/>
        </w:rPr>
      </w:pPr>
    </w:p>
    <w:p w:rsidR="00850937" w:rsidRPr="00F375F4" w:rsidRDefault="00850937" w:rsidP="00850937">
      <w:pPr>
        <w:pStyle w:val="HTMLPreformatted"/>
        <w:rPr>
          <w:rFonts w:ascii="Arial" w:hAnsi="Arial" w:cs="Arial"/>
          <w:sz w:val="24"/>
          <w:szCs w:val="24"/>
        </w:rPr>
      </w:pPr>
      <w:r w:rsidRPr="00F375F4">
        <w:rPr>
          <w:rFonts w:ascii="Arial" w:hAnsi="Arial" w:cs="Arial"/>
          <w:sz w:val="24"/>
          <w:szCs w:val="24"/>
        </w:rPr>
        <w:t xml:space="preserve">In determining the appropriate discipline, the EMSA or an administrative law judge shall give credit for discipline imposed by the employer and for any immediate suspension imposed by the local </w:t>
      </w:r>
      <w:smartTag w:uri="urn:schemas-microsoft-com:office:smarttags" w:element="place">
        <w:r w:rsidRPr="00F375F4">
          <w:rPr>
            <w:rFonts w:ascii="Arial" w:hAnsi="Arial" w:cs="Arial"/>
            <w:sz w:val="24"/>
            <w:szCs w:val="24"/>
          </w:rPr>
          <w:t>EMS</w:t>
        </w:r>
      </w:smartTag>
      <w:r w:rsidRPr="00F375F4">
        <w:rPr>
          <w:rFonts w:ascii="Arial" w:hAnsi="Arial" w:cs="Arial"/>
          <w:sz w:val="24"/>
          <w:szCs w:val="24"/>
        </w:rPr>
        <w:t xml:space="preserve"> agency for the same conduct, pursuant to Section 1798.211.</w:t>
      </w:r>
    </w:p>
    <w:p w:rsidR="00850937" w:rsidRPr="00ED7E31" w:rsidRDefault="00850937" w:rsidP="00850937">
      <w:pPr>
        <w:rPr>
          <w:rFonts w:ascii="Arial" w:hAnsi="Arial" w:cs="Arial"/>
          <w:szCs w:val="24"/>
          <w:u w:val="single"/>
        </w:rPr>
      </w:pPr>
    </w:p>
    <w:p w:rsidR="00850937" w:rsidRPr="00F375F4" w:rsidRDefault="00850937" w:rsidP="00850937">
      <w:pPr>
        <w:tabs>
          <w:tab w:val="left" w:pos="-1080"/>
        </w:tabs>
        <w:rPr>
          <w:rFonts w:ascii="Arial" w:hAnsi="Arial"/>
          <w:szCs w:val="24"/>
        </w:rPr>
      </w:pPr>
      <w:r w:rsidRPr="00F375F4">
        <w:rPr>
          <w:rFonts w:ascii="Arial" w:hAnsi="Arial"/>
          <w:szCs w:val="24"/>
        </w:rPr>
        <w:t xml:space="preserve">The recommended discipline should be imposed in the absence of any aggravating or mitigating evidence.  The administrative law judge may propose any discipline between the minimum discipline and maximum discipline for a particular violation. When the administrative law judge recommends discipline that is less than the minimum or which exceeds the maximum, a full explanation shall be included as to the nature of the act that warrants unusual consideration.  The director of the EMSA has the final determination as to the discipline to be imposed.  </w:t>
      </w:r>
    </w:p>
    <w:p w:rsidR="00850937" w:rsidRPr="00F375F4" w:rsidRDefault="00850937" w:rsidP="00850937">
      <w:pPr>
        <w:tabs>
          <w:tab w:val="left" w:pos="-1080"/>
        </w:tabs>
        <w:rPr>
          <w:rFonts w:ascii="Arial" w:hAnsi="Arial"/>
        </w:rPr>
      </w:pPr>
    </w:p>
    <w:p w:rsidR="00850937" w:rsidRPr="00F375F4" w:rsidRDefault="00850937" w:rsidP="00850937">
      <w:pPr>
        <w:pStyle w:val="HTMLPreformatted"/>
        <w:rPr>
          <w:rFonts w:ascii="Arial" w:hAnsi="Arial" w:cs="Arial"/>
          <w:sz w:val="24"/>
          <w:szCs w:val="24"/>
        </w:rPr>
      </w:pPr>
      <w:r w:rsidRPr="00F375F4">
        <w:rPr>
          <w:rFonts w:ascii="Arial" w:hAnsi="Arial" w:cs="Arial"/>
          <w:sz w:val="24"/>
          <w:szCs w:val="24"/>
        </w:rPr>
        <w:t>Section 1798.210 allows EMSA to impose an administrative fine of up to two thousand five hundred dollars ($2,500) per violation on any licensed paramedic found to have committed any of the actions described by subdivision (c) of Section 1798.200 that did not result in actual harm to a patient.  Fines may not be imposed if a paramedic has previously been disciplined by the authority for any other act committed within the immediately preceding five-year period.</w:t>
      </w:r>
    </w:p>
    <w:p w:rsidR="00850937" w:rsidRDefault="00850937" w:rsidP="00850937">
      <w:pPr>
        <w:tabs>
          <w:tab w:val="left" w:pos="-1080"/>
        </w:tabs>
        <w:rPr>
          <w:rFonts w:ascii="Arial" w:hAnsi="Arial" w:cs="Arial"/>
          <w:szCs w:val="24"/>
          <w:u w:val="single"/>
        </w:rPr>
      </w:pPr>
    </w:p>
    <w:p w:rsidR="00850937" w:rsidRPr="00F375F4" w:rsidRDefault="00850937" w:rsidP="00850937">
      <w:pPr>
        <w:tabs>
          <w:tab w:val="left" w:pos="-1080"/>
        </w:tabs>
        <w:rPr>
          <w:rFonts w:ascii="Arial" w:hAnsi="Arial" w:cs="Arial"/>
          <w:szCs w:val="24"/>
        </w:rPr>
      </w:pPr>
      <w:r w:rsidRPr="00F375F4">
        <w:rPr>
          <w:rFonts w:ascii="Arial" w:hAnsi="Arial" w:cs="Arial"/>
          <w:szCs w:val="24"/>
        </w:rPr>
        <w:t>The administrative fine shall not be imposed in conjunction with a suspension for the same violation, but may be imposed in conjunction with probation for the same violation except when the conditions of the probation require a paramedic's personal time or expense for training, clinical observation, or related corrective instruction.</w:t>
      </w:r>
    </w:p>
    <w:p w:rsidR="00850937" w:rsidRPr="00ED7E31" w:rsidRDefault="00850937" w:rsidP="00850937">
      <w:pPr>
        <w:tabs>
          <w:tab w:val="left" w:pos="-1080"/>
        </w:tabs>
        <w:rPr>
          <w:rFonts w:ascii="Arial" w:hAnsi="Arial"/>
          <w:szCs w:val="24"/>
        </w:rPr>
      </w:pPr>
    </w:p>
    <w:p w:rsidR="00850937" w:rsidRPr="00F375F4" w:rsidRDefault="00850937" w:rsidP="00850937">
      <w:pPr>
        <w:tabs>
          <w:tab w:val="left" w:pos="-1080"/>
        </w:tabs>
        <w:rPr>
          <w:rFonts w:ascii="Arial" w:hAnsi="Arial"/>
          <w:szCs w:val="24"/>
        </w:rPr>
      </w:pPr>
      <w:r w:rsidRPr="00F375F4">
        <w:rPr>
          <w:rFonts w:ascii="Arial" w:hAnsi="Arial"/>
          <w:szCs w:val="24"/>
        </w:rPr>
        <w:lastRenderedPageBreak/>
        <w:t>Disciplinary options include the following:</w:t>
      </w:r>
    </w:p>
    <w:p w:rsidR="00850937" w:rsidRPr="00F375F4" w:rsidRDefault="00850937" w:rsidP="00850937">
      <w:pPr>
        <w:tabs>
          <w:tab w:val="left" w:pos="-1080"/>
        </w:tabs>
        <w:rPr>
          <w:rFonts w:ascii="Arial" w:hAnsi="Arial"/>
          <w:color w:val="0000FF"/>
        </w:rPr>
      </w:pPr>
    </w:p>
    <w:p w:rsidR="00850937" w:rsidRPr="00F375F4" w:rsidRDefault="00850937" w:rsidP="00850937">
      <w:pPr>
        <w:numPr>
          <w:ilvl w:val="0"/>
          <w:numId w:val="28"/>
        </w:numPr>
        <w:tabs>
          <w:tab w:val="clear" w:pos="1170"/>
          <w:tab w:val="left" w:pos="-1080"/>
          <w:tab w:val="num" w:pos="1080"/>
          <w:tab w:val="num" w:pos="1530"/>
        </w:tabs>
        <w:ind w:left="1080" w:hanging="630"/>
        <w:rPr>
          <w:rFonts w:ascii="Arial" w:hAnsi="Arial" w:cs="Arial"/>
          <w:szCs w:val="24"/>
        </w:rPr>
      </w:pPr>
      <w:r w:rsidRPr="00F375F4">
        <w:rPr>
          <w:rFonts w:ascii="Arial" w:hAnsi="Arial" w:cs="Arial"/>
          <w:szCs w:val="24"/>
        </w:rPr>
        <w:t xml:space="preserve">Administrative Fine of up to $2,500 per violation- provided the violation did not result in actual harm to the patient and the paramedic had not been disciplined by the authority for any other act </w:t>
      </w:r>
      <w:r w:rsidRPr="00F375F4">
        <w:rPr>
          <w:rFonts w:ascii="Arial" w:hAnsi="Arial" w:cs="Arial"/>
          <w:snapToGrid/>
          <w:szCs w:val="24"/>
        </w:rPr>
        <w:t>committed within the immediately preceding five-year period</w:t>
      </w:r>
      <w:r w:rsidRPr="00F375F4">
        <w:rPr>
          <w:rFonts w:ascii="Arial" w:hAnsi="Arial" w:cs="Arial"/>
          <w:szCs w:val="24"/>
        </w:rPr>
        <w:t xml:space="preserve"> </w:t>
      </w:r>
    </w:p>
    <w:p w:rsidR="00850937" w:rsidRPr="00F375F4" w:rsidRDefault="00850937" w:rsidP="00850937">
      <w:pPr>
        <w:numPr>
          <w:ilvl w:val="0"/>
          <w:numId w:val="28"/>
        </w:numPr>
        <w:tabs>
          <w:tab w:val="left" w:pos="-1080"/>
          <w:tab w:val="left" w:pos="1080"/>
          <w:tab w:val="num" w:pos="1530"/>
        </w:tabs>
        <w:rPr>
          <w:rFonts w:ascii="Arial" w:hAnsi="Arial" w:cs="Arial"/>
          <w:szCs w:val="24"/>
        </w:rPr>
      </w:pPr>
      <w:r w:rsidRPr="00F375F4">
        <w:rPr>
          <w:rFonts w:ascii="Arial" w:hAnsi="Arial" w:cs="Arial"/>
          <w:szCs w:val="24"/>
        </w:rPr>
        <w:t>Denial</w:t>
      </w:r>
    </w:p>
    <w:p w:rsidR="00850937" w:rsidRPr="00F375F4" w:rsidRDefault="00850937" w:rsidP="00850937">
      <w:pPr>
        <w:numPr>
          <w:ilvl w:val="0"/>
          <w:numId w:val="28"/>
        </w:numPr>
        <w:tabs>
          <w:tab w:val="left" w:pos="-1080"/>
          <w:tab w:val="left" w:pos="1080"/>
          <w:tab w:val="num" w:pos="1530"/>
        </w:tabs>
        <w:rPr>
          <w:rFonts w:ascii="Arial" w:hAnsi="Arial" w:cs="Arial"/>
          <w:szCs w:val="24"/>
        </w:rPr>
      </w:pPr>
      <w:r w:rsidRPr="00F375F4">
        <w:rPr>
          <w:rFonts w:ascii="Arial" w:hAnsi="Arial" w:cs="Arial"/>
          <w:szCs w:val="24"/>
        </w:rPr>
        <w:t>Probation</w:t>
      </w:r>
    </w:p>
    <w:p w:rsidR="00850937" w:rsidRPr="00F375F4" w:rsidRDefault="00850937" w:rsidP="00850937">
      <w:pPr>
        <w:numPr>
          <w:ilvl w:val="0"/>
          <w:numId w:val="28"/>
        </w:numPr>
        <w:tabs>
          <w:tab w:val="left" w:pos="-1080"/>
          <w:tab w:val="left" w:pos="1080"/>
          <w:tab w:val="num" w:pos="1530"/>
        </w:tabs>
        <w:rPr>
          <w:rFonts w:ascii="Arial" w:hAnsi="Arial" w:cs="Arial"/>
          <w:szCs w:val="24"/>
        </w:rPr>
      </w:pPr>
      <w:r w:rsidRPr="00F375F4">
        <w:rPr>
          <w:rFonts w:ascii="Arial" w:hAnsi="Arial" w:cs="Arial"/>
          <w:szCs w:val="24"/>
        </w:rPr>
        <w:t xml:space="preserve">Suspension </w:t>
      </w:r>
    </w:p>
    <w:p w:rsidR="00850937" w:rsidRPr="00F375F4" w:rsidRDefault="00850937" w:rsidP="00850937">
      <w:pPr>
        <w:numPr>
          <w:ilvl w:val="0"/>
          <w:numId w:val="28"/>
        </w:numPr>
        <w:tabs>
          <w:tab w:val="left" w:pos="-1080"/>
          <w:tab w:val="left" w:pos="1080"/>
          <w:tab w:val="num" w:pos="1530"/>
        </w:tabs>
        <w:rPr>
          <w:rFonts w:ascii="Arial" w:hAnsi="Arial" w:cs="Arial"/>
          <w:szCs w:val="24"/>
        </w:rPr>
      </w:pPr>
      <w:r w:rsidRPr="00F375F4">
        <w:rPr>
          <w:rFonts w:ascii="Arial" w:hAnsi="Arial" w:cs="Arial"/>
          <w:szCs w:val="24"/>
        </w:rPr>
        <w:t xml:space="preserve">Revocation </w:t>
      </w:r>
    </w:p>
    <w:p w:rsidR="00850937" w:rsidRDefault="00850937" w:rsidP="00850937">
      <w:pPr>
        <w:tabs>
          <w:tab w:val="left" w:pos="-1080"/>
          <w:tab w:val="left" w:pos="1080"/>
          <w:tab w:val="num" w:pos="1530"/>
        </w:tabs>
        <w:ind w:left="1080" w:hanging="720"/>
        <w:rPr>
          <w:rFonts w:ascii="Arial" w:hAnsi="Arial" w:cs="Arial"/>
          <w:szCs w:val="24"/>
          <w:u w:val="single"/>
        </w:rPr>
      </w:pPr>
    </w:p>
    <w:p w:rsidR="00850937" w:rsidRPr="00F375F4" w:rsidRDefault="00850937" w:rsidP="00850937">
      <w:pPr>
        <w:numPr>
          <w:ilvl w:val="0"/>
          <w:numId w:val="29"/>
        </w:numPr>
        <w:tabs>
          <w:tab w:val="left" w:pos="-1080"/>
          <w:tab w:val="left" w:pos="360"/>
        </w:tabs>
        <w:ind w:hanging="720"/>
        <w:rPr>
          <w:rFonts w:ascii="Arial Bold" w:hAnsi="Arial Bold" w:cs="Arial"/>
          <w:b/>
          <w:szCs w:val="24"/>
          <w:u w:val="single"/>
        </w:rPr>
      </w:pPr>
      <w:r w:rsidRPr="00F375F4">
        <w:rPr>
          <w:rFonts w:ascii="Arial Bold" w:hAnsi="Arial Bold" w:cs="Arial"/>
          <w:b/>
          <w:szCs w:val="24"/>
          <w:u w:val="single"/>
        </w:rPr>
        <w:t>Administrative Fines</w:t>
      </w:r>
    </w:p>
    <w:p w:rsidR="00850937" w:rsidRDefault="00850937" w:rsidP="00850937">
      <w:pPr>
        <w:tabs>
          <w:tab w:val="left" w:pos="-1080"/>
          <w:tab w:val="left" w:pos="360"/>
        </w:tabs>
        <w:ind w:left="360"/>
        <w:rPr>
          <w:rFonts w:ascii="Arial" w:hAnsi="Arial" w:cs="Arial"/>
          <w:b/>
          <w:szCs w:val="24"/>
          <w:u w:val="single"/>
        </w:rPr>
      </w:pPr>
    </w:p>
    <w:p w:rsidR="00850937" w:rsidRPr="00F375F4" w:rsidRDefault="00850937" w:rsidP="00850937">
      <w:pPr>
        <w:tabs>
          <w:tab w:val="left" w:pos="-1080"/>
          <w:tab w:val="left" w:pos="0"/>
          <w:tab w:val="num" w:pos="1530"/>
        </w:tabs>
        <w:rPr>
          <w:rFonts w:ascii="Arial" w:hAnsi="Arial" w:cs="Arial"/>
          <w:szCs w:val="24"/>
        </w:rPr>
      </w:pPr>
      <w:r w:rsidRPr="00F375F4">
        <w:rPr>
          <w:rFonts w:ascii="Arial" w:hAnsi="Arial" w:cs="Arial"/>
          <w:szCs w:val="24"/>
        </w:rPr>
        <w:t xml:space="preserve">For a minor offense that did not result in actual harm to a patient, EMSA may assess a fine only, or may assess a fine in conjunction with probation.  </w:t>
      </w:r>
    </w:p>
    <w:p w:rsidR="00850937" w:rsidRPr="00F375F4" w:rsidRDefault="00850937" w:rsidP="00850937">
      <w:pPr>
        <w:tabs>
          <w:tab w:val="left" w:pos="-1080"/>
          <w:tab w:val="left" w:pos="0"/>
          <w:tab w:val="num" w:pos="1530"/>
        </w:tabs>
        <w:rPr>
          <w:rFonts w:ascii="Arial" w:hAnsi="Arial" w:cs="Arial"/>
          <w:szCs w:val="24"/>
        </w:rPr>
      </w:pPr>
    </w:p>
    <w:p w:rsidR="00850937" w:rsidRPr="00F375F4" w:rsidRDefault="00850937" w:rsidP="00850937">
      <w:pPr>
        <w:tabs>
          <w:tab w:val="left" w:pos="-1080"/>
          <w:tab w:val="left" w:pos="0"/>
          <w:tab w:val="num" w:pos="1530"/>
        </w:tabs>
        <w:rPr>
          <w:rFonts w:ascii="Arial" w:hAnsi="Arial" w:cs="Arial"/>
          <w:szCs w:val="24"/>
        </w:rPr>
      </w:pPr>
      <w:r w:rsidRPr="00F375F4">
        <w:rPr>
          <w:rFonts w:ascii="Arial" w:hAnsi="Arial" w:cs="Arial"/>
          <w:szCs w:val="24"/>
        </w:rPr>
        <w:t xml:space="preserve">In assessing the fine, the authority shall give due consideration to the appropriateness of the fine with respect to factors that include the gravity of the violation, the good faith of the paramedic, the history of previous violations, any discipline imposed by the paramedic’s employer for the same occurrence of that conduct and the totality of the discipline to be imposed.  </w:t>
      </w:r>
    </w:p>
    <w:p w:rsidR="00850937" w:rsidRPr="00F375F4" w:rsidRDefault="00850937" w:rsidP="00850937">
      <w:pPr>
        <w:tabs>
          <w:tab w:val="left" w:pos="-1080"/>
          <w:tab w:val="left" w:pos="0"/>
          <w:tab w:val="num" w:pos="1530"/>
        </w:tabs>
        <w:rPr>
          <w:rFonts w:ascii="Arial" w:hAnsi="Arial" w:cs="Arial"/>
          <w:szCs w:val="24"/>
        </w:rPr>
      </w:pPr>
    </w:p>
    <w:p w:rsidR="00850937" w:rsidRDefault="00850937" w:rsidP="00850937">
      <w:pPr>
        <w:tabs>
          <w:tab w:val="left" w:pos="-1080"/>
          <w:tab w:val="left" w:pos="0"/>
          <w:tab w:val="num" w:pos="1530"/>
        </w:tabs>
        <w:rPr>
          <w:rFonts w:ascii="Arial" w:hAnsi="Arial" w:cs="Arial"/>
          <w:szCs w:val="24"/>
        </w:rPr>
      </w:pPr>
      <w:r w:rsidRPr="00F375F4">
        <w:rPr>
          <w:rFonts w:ascii="Arial" w:hAnsi="Arial" w:cs="Arial"/>
          <w:szCs w:val="24"/>
        </w:rPr>
        <w:t>The fines shall be assessed in the amount as specified below, for the following violations of the Health and Safety Code:</w:t>
      </w:r>
    </w:p>
    <w:p w:rsidR="00850937" w:rsidRDefault="00850937" w:rsidP="00850937">
      <w:pPr>
        <w:tabs>
          <w:tab w:val="left" w:pos="-1080"/>
          <w:tab w:val="left" w:pos="0"/>
          <w:tab w:val="num" w:pos="1530"/>
        </w:tabs>
        <w:rPr>
          <w:rFonts w:ascii="Arial" w:hAnsi="Arial" w:cs="Arial"/>
          <w:szCs w:val="24"/>
        </w:rPr>
      </w:pPr>
    </w:p>
    <w:p w:rsidR="00850937" w:rsidRDefault="00850937" w:rsidP="00850937">
      <w:pPr>
        <w:tabs>
          <w:tab w:val="left" w:pos="-1080"/>
          <w:tab w:val="left" w:pos="0"/>
          <w:tab w:val="num" w:pos="1530"/>
        </w:tabs>
        <w:rPr>
          <w:rFonts w:ascii="Arial" w:hAnsi="Arial" w:cs="Arial"/>
          <w:szCs w:val="24"/>
        </w:rPr>
      </w:pPr>
    </w:p>
    <w:p w:rsidR="00850937" w:rsidRDefault="00850937" w:rsidP="00850937">
      <w:pPr>
        <w:tabs>
          <w:tab w:val="left" w:pos="-1080"/>
          <w:tab w:val="left" w:pos="0"/>
          <w:tab w:val="num" w:pos="1530"/>
        </w:tabs>
        <w:rPr>
          <w:rFonts w:ascii="Arial" w:hAnsi="Arial" w:cs="Arial"/>
          <w:szCs w:val="24"/>
        </w:rPr>
      </w:pPr>
    </w:p>
    <w:p w:rsidR="00850937" w:rsidRDefault="00850937" w:rsidP="00850937">
      <w:pPr>
        <w:tabs>
          <w:tab w:val="left" w:pos="-1080"/>
          <w:tab w:val="left" w:pos="0"/>
          <w:tab w:val="num" w:pos="1530"/>
        </w:tabs>
        <w:rPr>
          <w:rFonts w:ascii="Arial" w:hAnsi="Arial" w:cs="Arial"/>
          <w:szCs w:val="24"/>
        </w:rPr>
      </w:pPr>
    </w:p>
    <w:p w:rsidR="00850937" w:rsidRDefault="00850937" w:rsidP="00850937">
      <w:pPr>
        <w:tabs>
          <w:tab w:val="left" w:pos="-1080"/>
          <w:tab w:val="left" w:pos="0"/>
          <w:tab w:val="num" w:pos="1530"/>
        </w:tabs>
        <w:rPr>
          <w:rFonts w:ascii="Arial" w:hAnsi="Arial" w:cs="Arial"/>
          <w:szCs w:val="24"/>
        </w:rPr>
      </w:pPr>
    </w:p>
    <w:p w:rsidR="00850937" w:rsidRDefault="00850937" w:rsidP="00850937">
      <w:pPr>
        <w:tabs>
          <w:tab w:val="left" w:pos="-1080"/>
          <w:tab w:val="left" w:pos="0"/>
          <w:tab w:val="num" w:pos="1530"/>
        </w:tabs>
        <w:rPr>
          <w:rFonts w:ascii="Arial" w:hAnsi="Arial" w:cs="Arial"/>
          <w:szCs w:val="24"/>
        </w:rPr>
      </w:pPr>
    </w:p>
    <w:p w:rsidR="00850937" w:rsidRDefault="00850937" w:rsidP="00850937">
      <w:pPr>
        <w:tabs>
          <w:tab w:val="left" w:pos="-1080"/>
          <w:tab w:val="left" w:pos="0"/>
          <w:tab w:val="num" w:pos="1530"/>
        </w:tabs>
        <w:rPr>
          <w:rFonts w:ascii="Arial" w:hAnsi="Arial" w:cs="Arial"/>
          <w:szCs w:val="24"/>
        </w:rPr>
      </w:pPr>
    </w:p>
    <w:p w:rsidR="00850937" w:rsidRDefault="00850937" w:rsidP="00850937">
      <w:pPr>
        <w:tabs>
          <w:tab w:val="left" w:pos="-1080"/>
          <w:tab w:val="left" w:pos="0"/>
          <w:tab w:val="num" w:pos="1530"/>
        </w:tabs>
        <w:rPr>
          <w:rFonts w:ascii="Arial" w:hAnsi="Arial" w:cs="Arial"/>
          <w:szCs w:val="24"/>
        </w:rPr>
      </w:pPr>
    </w:p>
    <w:p w:rsidR="00850937" w:rsidRDefault="00850937" w:rsidP="00850937">
      <w:pPr>
        <w:tabs>
          <w:tab w:val="left" w:pos="-1080"/>
          <w:tab w:val="left" w:pos="0"/>
          <w:tab w:val="num" w:pos="1530"/>
        </w:tabs>
        <w:rPr>
          <w:rFonts w:ascii="Arial" w:hAnsi="Arial" w:cs="Arial"/>
          <w:szCs w:val="24"/>
        </w:rPr>
      </w:pPr>
    </w:p>
    <w:p w:rsidR="00850937" w:rsidRDefault="00850937" w:rsidP="00850937">
      <w:pPr>
        <w:tabs>
          <w:tab w:val="left" w:pos="-1080"/>
          <w:tab w:val="left" w:pos="0"/>
          <w:tab w:val="num" w:pos="1530"/>
        </w:tabs>
        <w:rPr>
          <w:rFonts w:ascii="Arial" w:hAnsi="Arial" w:cs="Arial"/>
          <w:szCs w:val="24"/>
        </w:rPr>
      </w:pPr>
    </w:p>
    <w:p w:rsidR="00850937" w:rsidRDefault="00850937" w:rsidP="00850937">
      <w:pPr>
        <w:tabs>
          <w:tab w:val="left" w:pos="-1080"/>
          <w:tab w:val="left" w:pos="0"/>
          <w:tab w:val="num" w:pos="1530"/>
        </w:tabs>
        <w:rPr>
          <w:rFonts w:ascii="Arial" w:hAnsi="Arial" w:cs="Arial"/>
          <w:szCs w:val="24"/>
        </w:rPr>
      </w:pPr>
    </w:p>
    <w:p w:rsidR="00850937" w:rsidRDefault="00850937" w:rsidP="00850937">
      <w:pPr>
        <w:tabs>
          <w:tab w:val="left" w:pos="-1080"/>
          <w:tab w:val="left" w:pos="0"/>
          <w:tab w:val="num" w:pos="1530"/>
        </w:tabs>
        <w:rPr>
          <w:rFonts w:ascii="Arial" w:hAnsi="Arial" w:cs="Arial"/>
          <w:szCs w:val="24"/>
        </w:rPr>
      </w:pPr>
    </w:p>
    <w:p w:rsidR="00850937" w:rsidRDefault="00850937" w:rsidP="00850937">
      <w:pPr>
        <w:tabs>
          <w:tab w:val="left" w:pos="-1080"/>
          <w:tab w:val="left" w:pos="0"/>
          <w:tab w:val="num" w:pos="1530"/>
        </w:tabs>
        <w:rPr>
          <w:rFonts w:ascii="Arial" w:hAnsi="Arial" w:cs="Arial"/>
          <w:szCs w:val="24"/>
        </w:rPr>
      </w:pPr>
    </w:p>
    <w:p w:rsidR="00850937" w:rsidRPr="00F375F4" w:rsidRDefault="00850937" w:rsidP="00850937">
      <w:pPr>
        <w:tabs>
          <w:tab w:val="left" w:pos="-1080"/>
          <w:tab w:val="left" w:pos="0"/>
          <w:tab w:val="num" w:pos="1530"/>
        </w:tabs>
        <w:rPr>
          <w:rFonts w:ascii="Arial" w:hAnsi="Arial" w:cs="Arial"/>
          <w:szCs w:val="24"/>
        </w:rPr>
      </w:pPr>
    </w:p>
    <w:p w:rsidR="00850937" w:rsidRDefault="00850937" w:rsidP="00850937">
      <w:pPr>
        <w:tabs>
          <w:tab w:val="left" w:pos="-1080"/>
          <w:tab w:val="left" w:pos="0"/>
          <w:tab w:val="num" w:pos="1530"/>
        </w:tabs>
        <w:rPr>
          <w:rFonts w:ascii="Arial" w:hAnsi="Arial" w:cs="Arial"/>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530"/>
        <w:gridCol w:w="6678"/>
      </w:tblGrid>
      <w:tr w:rsidR="00850937" w:rsidRPr="00C02062" w:rsidTr="00CC4B6F">
        <w:tc>
          <w:tcPr>
            <w:tcW w:w="1368" w:type="dxa"/>
            <w:shd w:val="clear" w:color="auto" w:fill="auto"/>
          </w:tcPr>
          <w:p w:rsidR="00850937" w:rsidRPr="00C02062" w:rsidRDefault="00850937" w:rsidP="00CC4B6F">
            <w:pPr>
              <w:tabs>
                <w:tab w:val="left" w:pos="-1080"/>
                <w:tab w:val="left" w:pos="0"/>
                <w:tab w:val="num" w:pos="1530"/>
              </w:tabs>
              <w:rPr>
                <w:rFonts w:ascii="Arial" w:hAnsi="Arial" w:cs="Arial"/>
                <w:b/>
                <w:szCs w:val="24"/>
              </w:rPr>
            </w:pPr>
            <w:r w:rsidRPr="00C02062">
              <w:rPr>
                <w:rFonts w:ascii="Arial" w:hAnsi="Arial" w:cs="Arial"/>
                <w:b/>
                <w:szCs w:val="24"/>
              </w:rPr>
              <w:lastRenderedPageBreak/>
              <w:t>Minimum</w:t>
            </w:r>
          </w:p>
        </w:tc>
        <w:tc>
          <w:tcPr>
            <w:tcW w:w="1530" w:type="dxa"/>
            <w:shd w:val="clear" w:color="auto" w:fill="auto"/>
          </w:tcPr>
          <w:p w:rsidR="00850937" w:rsidRPr="00C02062" w:rsidRDefault="00850937" w:rsidP="00CC4B6F">
            <w:pPr>
              <w:tabs>
                <w:tab w:val="left" w:pos="-1080"/>
                <w:tab w:val="left" w:pos="0"/>
                <w:tab w:val="num" w:pos="1530"/>
              </w:tabs>
              <w:rPr>
                <w:rFonts w:ascii="Arial" w:hAnsi="Arial" w:cs="Arial"/>
                <w:b/>
                <w:szCs w:val="24"/>
              </w:rPr>
            </w:pPr>
            <w:r w:rsidRPr="00C02062">
              <w:rPr>
                <w:rFonts w:ascii="Arial" w:hAnsi="Arial" w:cs="Arial"/>
                <w:b/>
                <w:szCs w:val="24"/>
              </w:rPr>
              <w:t>Maximum</w:t>
            </w:r>
          </w:p>
        </w:tc>
        <w:tc>
          <w:tcPr>
            <w:tcW w:w="6678" w:type="dxa"/>
            <w:shd w:val="clear" w:color="auto" w:fill="auto"/>
          </w:tcPr>
          <w:p w:rsidR="00850937" w:rsidRPr="00C02062" w:rsidRDefault="00850937" w:rsidP="00CC4B6F">
            <w:pPr>
              <w:tabs>
                <w:tab w:val="left" w:pos="-1080"/>
                <w:tab w:val="left" w:pos="0"/>
                <w:tab w:val="num" w:pos="1530"/>
              </w:tabs>
              <w:rPr>
                <w:rFonts w:ascii="Arial" w:hAnsi="Arial" w:cs="Arial"/>
                <w:b/>
                <w:szCs w:val="24"/>
              </w:rPr>
            </w:pPr>
            <w:r w:rsidRPr="00C02062">
              <w:rPr>
                <w:rFonts w:ascii="Arial" w:hAnsi="Arial" w:cs="Arial"/>
                <w:b/>
                <w:szCs w:val="24"/>
              </w:rPr>
              <w:t>Violation</w:t>
            </w:r>
          </w:p>
        </w:tc>
      </w:tr>
      <w:tr w:rsidR="00850937" w:rsidRPr="00C02062" w:rsidTr="00CC4B6F">
        <w:tc>
          <w:tcPr>
            <w:tcW w:w="1368" w:type="dxa"/>
            <w:shd w:val="clear" w:color="auto" w:fill="auto"/>
          </w:tcPr>
          <w:p w:rsidR="00850937" w:rsidRPr="00C02062" w:rsidRDefault="00850937" w:rsidP="00CC4B6F">
            <w:pPr>
              <w:tabs>
                <w:tab w:val="left" w:pos="-1080"/>
                <w:tab w:val="left" w:pos="0"/>
                <w:tab w:val="num" w:pos="1530"/>
              </w:tabs>
              <w:rPr>
                <w:rFonts w:ascii="Arial" w:hAnsi="Arial" w:cs="Arial"/>
                <w:b/>
                <w:szCs w:val="24"/>
              </w:rPr>
            </w:pPr>
            <w:r w:rsidRPr="00C02062">
              <w:rPr>
                <w:rFonts w:ascii="Arial" w:hAnsi="Arial" w:cs="Arial"/>
                <w:szCs w:val="24"/>
              </w:rPr>
              <w:t>$2,000</w:t>
            </w:r>
          </w:p>
        </w:tc>
        <w:tc>
          <w:tcPr>
            <w:tcW w:w="1530" w:type="dxa"/>
            <w:shd w:val="clear" w:color="auto" w:fill="auto"/>
          </w:tcPr>
          <w:p w:rsidR="00850937" w:rsidRPr="00C02062" w:rsidRDefault="00850937" w:rsidP="00CC4B6F">
            <w:pPr>
              <w:tabs>
                <w:tab w:val="left" w:pos="-1080"/>
                <w:tab w:val="left" w:pos="0"/>
                <w:tab w:val="num" w:pos="1530"/>
              </w:tabs>
              <w:rPr>
                <w:rFonts w:ascii="Arial" w:hAnsi="Arial" w:cs="Arial"/>
                <w:b/>
                <w:szCs w:val="24"/>
              </w:rPr>
            </w:pPr>
            <w:r w:rsidRPr="00C02062">
              <w:rPr>
                <w:rFonts w:ascii="Arial" w:hAnsi="Arial" w:cs="Arial"/>
                <w:szCs w:val="24"/>
              </w:rPr>
              <w:t>$2,500</w:t>
            </w:r>
          </w:p>
        </w:tc>
        <w:tc>
          <w:tcPr>
            <w:tcW w:w="6678" w:type="dxa"/>
            <w:shd w:val="clear" w:color="auto" w:fill="auto"/>
          </w:tcPr>
          <w:p w:rsidR="00850937" w:rsidRPr="00C02062" w:rsidRDefault="00850937" w:rsidP="00CC4B6F">
            <w:pPr>
              <w:tabs>
                <w:tab w:val="left" w:pos="-1080"/>
                <w:tab w:val="left" w:pos="0"/>
                <w:tab w:val="num" w:pos="1530"/>
              </w:tabs>
              <w:rPr>
                <w:rFonts w:ascii="Arial" w:hAnsi="Arial" w:cs="Arial"/>
                <w:b/>
                <w:szCs w:val="24"/>
              </w:rPr>
            </w:pPr>
            <w:r w:rsidRPr="00C02062">
              <w:rPr>
                <w:rFonts w:ascii="Arial" w:hAnsi="Arial" w:cs="Arial"/>
                <w:szCs w:val="24"/>
              </w:rPr>
              <w:t>Health and Safety Code 1798.200 (c)(1), Fraud in the procurement of any certificate or license  under this division.</w:t>
            </w:r>
          </w:p>
        </w:tc>
      </w:tr>
      <w:tr w:rsidR="00850937" w:rsidRPr="00C02062" w:rsidTr="00CC4B6F">
        <w:tc>
          <w:tcPr>
            <w:tcW w:w="1368" w:type="dxa"/>
            <w:shd w:val="clear" w:color="auto" w:fill="auto"/>
          </w:tcPr>
          <w:p w:rsidR="00850937" w:rsidRPr="00C02062" w:rsidRDefault="00850937" w:rsidP="00CC4B6F">
            <w:pPr>
              <w:tabs>
                <w:tab w:val="left" w:pos="-1080"/>
                <w:tab w:val="left" w:pos="0"/>
                <w:tab w:val="num" w:pos="1530"/>
              </w:tabs>
              <w:rPr>
                <w:rFonts w:ascii="Arial" w:hAnsi="Arial" w:cs="Arial"/>
                <w:szCs w:val="24"/>
              </w:rPr>
            </w:pPr>
            <w:r w:rsidRPr="00C02062">
              <w:rPr>
                <w:rFonts w:ascii="Arial" w:hAnsi="Arial" w:cs="Arial"/>
                <w:szCs w:val="24"/>
              </w:rPr>
              <w:t>$500</w:t>
            </w:r>
          </w:p>
        </w:tc>
        <w:tc>
          <w:tcPr>
            <w:tcW w:w="1530" w:type="dxa"/>
            <w:shd w:val="clear" w:color="auto" w:fill="auto"/>
          </w:tcPr>
          <w:p w:rsidR="00850937" w:rsidRPr="00C02062" w:rsidRDefault="00850937" w:rsidP="00CC4B6F">
            <w:pPr>
              <w:tabs>
                <w:tab w:val="left" w:pos="-1080"/>
                <w:tab w:val="left" w:pos="0"/>
                <w:tab w:val="num" w:pos="1530"/>
              </w:tabs>
              <w:rPr>
                <w:rFonts w:ascii="Arial" w:hAnsi="Arial" w:cs="Arial"/>
                <w:szCs w:val="24"/>
              </w:rPr>
            </w:pPr>
            <w:r w:rsidRPr="00C02062">
              <w:rPr>
                <w:rFonts w:ascii="Arial" w:hAnsi="Arial" w:cs="Arial"/>
                <w:szCs w:val="24"/>
              </w:rPr>
              <w:t>$2,500</w:t>
            </w:r>
          </w:p>
        </w:tc>
        <w:tc>
          <w:tcPr>
            <w:tcW w:w="6678" w:type="dxa"/>
            <w:shd w:val="clear" w:color="auto" w:fill="auto"/>
          </w:tcPr>
          <w:p w:rsidR="00850937" w:rsidRPr="00C02062" w:rsidRDefault="00850937" w:rsidP="00CC4B6F">
            <w:pPr>
              <w:tabs>
                <w:tab w:val="left" w:pos="-1080"/>
                <w:tab w:val="left" w:pos="0"/>
                <w:tab w:val="num" w:pos="1530"/>
              </w:tabs>
              <w:rPr>
                <w:rFonts w:ascii="Arial" w:hAnsi="Arial" w:cs="Arial"/>
                <w:szCs w:val="24"/>
              </w:rPr>
            </w:pPr>
            <w:r w:rsidRPr="00C02062">
              <w:rPr>
                <w:rFonts w:ascii="Arial" w:hAnsi="Arial" w:cs="Arial"/>
                <w:szCs w:val="24"/>
              </w:rPr>
              <w:t>Health and Safety Code 1798.200(c)(3), Repeated negligent acts.</w:t>
            </w:r>
          </w:p>
        </w:tc>
      </w:tr>
      <w:tr w:rsidR="00850937" w:rsidRPr="00C02062" w:rsidTr="00CC4B6F">
        <w:tc>
          <w:tcPr>
            <w:tcW w:w="1368" w:type="dxa"/>
            <w:shd w:val="clear" w:color="auto" w:fill="auto"/>
          </w:tcPr>
          <w:p w:rsidR="00850937" w:rsidRPr="00C02062" w:rsidRDefault="00850937" w:rsidP="00CC4B6F">
            <w:pPr>
              <w:tabs>
                <w:tab w:val="left" w:pos="-1080"/>
                <w:tab w:val="left" w:pos="0"/>
                <w:tab w:val="num" w:pos="1530"/>
              </w:tabs>
              <w:rPr>
                <w:rFonts w:ascii="Arial" w:hAnsi="Arial" w:cs="Arial"/>
                <w:b/>
                <w:szCs w:val="24"/>
              </w:rPr>
            </w:pPr>
            <w:r w:rsidRPr="00C02062">
              <w:rPr>
                <w:rFonts w:ascii="Arial" w:hAnsi="Arial" w:cs="Arial"/>
                <w:szCs w:val="24"/>
              </w:rPr>
              <w:t>$1,000</w:t>
            </w:r>
          </w:p>
        </w:tc>
        <w:tc>
          <w:tcPr>
            <w:tcW w:w="1530" w:type="dxa"/>
            <w:shd w:val="clear" w:color="auto" w:fill="auto"/>
          </w:tcPr>
          <w:p w:rsidR="00850937" w:rsidRPr="00C02062" w:rsidRDefault="00850937" w:rsidP="00CC4B6F">
            <w:pPr>
              <w:tabs>
                <w:tab w:val="left" w:pos="-1080"/>
                <w:tab w:val="left" w:pos="0"/>
                <w:tab w:val="num" w:pos="1530"/>
              </w:tabs>
              <w:rPr>
                <w:rFonts w:ascii="Arial" w:hAnsi="Arial" w:cs="Arial"/>
                <w:b/>
                <w:szCs w:val="24"/>
              </w:rPr>
            </w:pPr>
            <w:r w:rsidRPr="00C02062">
              <w:rPr>
                <w:rFonts w:ascii="Arial" w:hAnsi="Arial" w:cs="Arial"/>
                <w:szCs w:val="24"/>
              </w:rPr>
              <w:t>$2,500</w:t>
            </w:r>
          </w:p>
        </w:tc>
        <w:tc>
          <w:tcPr>
            <w:tcW w:w="6678" w:type="dxa"/>
            <w:shd w:val="clear" w:color="auto" w:fill="auto"/>
          </w:tcPr>
          <w:p w:rsidR="00850937" w:rsidRPr="00C02062" w:rsidRDefault="00850937" w:rsidP="00CC4B6F">
            <w:pPr>
              <w:tabs>
                <w:tab w:val="left" w:pos="-1080"/>
                <w:tab w:val="left" w:pos="0"/>
                <w:tab w:val="num" w:pos="1530"/>
              </w:tabs>
              <w:rPr>
                <w:rFonts w:ascii="Arial" w:hAnsi="Arial" w:cs="Arial"/>
                <w:b/>
                <w:szCs w:val="24"/>
              </w:rPr>
            </w:pPr>
            <w:r w:rsidRPr="00C02062">
              <w:rPr>
                <w:rFonts w:ascii="Arial" w:hAnsi="Arial" w:cs="Arial"/>
                <w:szCs w:val="24"/>
              </w:rPr>
              <w:t>Health and Safety Code 1798.200 (c)(5), The commission of any fraudulent, dishonest, or corrupt act which is substantially related to the qualifications, functions, and duties of prehospital personnel.</w:t>
            </w:r>
          </w:p>
        </w:tc>
      </w:tr>
      <w:tr w:rsidR="00850937" w:rsidRPr="00C02062" w:rsidTr="00CC4B6F">
        <w:tc>
          <w:tcPr>
            <w:tcW w:w="1368" w:type="dxa"/>
            <w:shd w:val="clear" w:color="auto" w:fill="auto"/>
          </w:tcPr>
          <w:p w:rsidR="00850937" w:rsidRPr="00C02062" w:rsidRDefault="00850937" w:rsidP="00CC4B6F">
            <w:pPr>
              <w:tabs>
                <w:tab w:val="left" w:pos="-1080"/>
                <w:tab w:val="left" w:pos="0"/>
                <w:tab w:val="num" w:pos="1530"/>
              </w:tabs>
              <w:rPr>
                <w:rFonts w:ascii="Arial" w:hAnsi="Arial" w:cs="Arial"/>
                <w:b/>
                <w:szCs w:val="24"/>
              </w:rPr>
            </w:pPr>
            <w:r w:rsidRPr="00C02062">
              <w:rPr>
                <w:rFonts w:ascii="Arial" w:hAnsi="Arial" w:cs="Arial"/>
                <w:szCs w:val="24"/>
              </w:rPr>
              <w:t>$1,000</w:t>
            </w:r>
          </w:p>
        </w:tc>
        <w:tc>
          <w:tcPr>
            <w:tcW w:w="1530" w:type="dxa"/>
            <w:shd w:val="clear" w:color="auto" w:fill="auto"/>
          </w:tcPr>
          <w:p w:rsidR="00850937" w:rsidRPr="00C02062" w:rsidRDefault="00850937" w:rsidP="00CC4B6F">
            <w:pPr>
              <w:tabs>
                <w:tab w:val="left" w:pos="-1080"/>
                <w:tab w:val="left" w:pos="0"/>
                <w:tab w:val="num" w:pos="1530"/>
              </w:tabs>
              <w:rPr>
                <w:rFonts w:ascii="Arial" w:hAnsi="Arial" w:cs="Arial"/>
                <w:b/>
                <w:szCs w:val="24"/>
              </w:rPr>
            </w:pPr>
            <w:r w:rsidRPr="00C02062">
              <w:rPr>
                <w:rFonts w:ascii="Arial" w:hAnsi="Arial" w:cs="Arial"/>
                <w:szCs w:val="24"/>
              </w:rPr>
              <w:t>$2,500</w:t>
            </w:r>
          </w:p>
        </w:tc>
        <w:tc>
          <w:tcPr>
            <w:tcW w:w="6678" w:type="dxa"/>
            <w:shd w:val="clear" w:color="auto" w:fill="auto"/>
          </w:tcPr>
          <w:p w:rsidR="00850937" w:rsidRPr="00C02062" w:rsidRDefault="00850937" w:rsidP="00CC4B6F">
            <w:pPr>
              <w:tabs>
                <w:tab w:val="left" w:pos="-1080"/>
                <w:tab w:val="left" w:pos="0"/>
                <w:tab w:val="num" w:pos="1530"/>
              </w:tabs>
              <w:rPr>
                <w:rFonts w:ascii="Arial" w:hAnsi="Arial" w:cs="Arial"/>
                <w:b/>
                <w:szCs w:val="24"/>
              </w:rPr>
            </w:pPr>
            <w:r w:rsidRPr="00C02062">
              <w:rPr>
                <w:rFonts w:ascii="Arial" w:hAnsi="Arial" w:cs="Arial"/>
                <w:szCs w:val="24"/>
              </w:rPr>
              <w:t>Health and Safety Code 1798.200 (c)(7), Violating or attempting to violate directly or indirectly, or assisting in or abetting the violation of, or conspiring to violate, any provision of this division or the regulations adopted by the authority pertaining to prehospital personnel.</w:t>
            </w:r>
          </w:p>
        </w:tc>
      </w:tr>
      <w:tr w:rsidR="00850937" w:rsidRPr="00C02062" w:rsidTr="00CC4B6F">
        <w:tc>
          <w:tcPr>
            <w:tcW w:w="1368" w:type="dxa"/>
            <w:shd w:val="clear" w:color="auto" w:fill="auto"/>
          </w:tcPr>
          <w:p w:rsidR="00850937" w:rsidRPr="00C02062" w:rsidRDefault="00850937" w:rsidP="00CC4B6F">
            <w:pPr>
              <w:tabs>
                <w:tab w:val="left" w:pos="-1080"/>
                <w:tab w:val="left" w:pos="0"/>
                <w:tab w:val="num" w:pos="1530"/>
              </w:tabs>
              <w:rPr>
                <w:rFonts w:ascii="Arial" w:hAnsi="Arial" w:cs="Arial"/>
                <w:b/>
                <w:szCs w:val="24"/>
              </w:rPr>
            </w:pPr>
            <w:r w:rsidRPr="00C02062">
              <w:rPr>
                <w:rFonts w:ascii="Arial" w:hAnsi="Arial" w:cs="Arial"/>
                <w:szCs w:val="24"/>
              </w:rPr>
              <w:t>$1,000</w:t>
            </w:r>
          </w:p>
        </w:tc>
        <w:tc>
          <w:tcPr>
            <w:tcW w:w="1530" w:type="dxa"/>
            <w:shd w:val="clear" w:color="auto" w:fill="auto"/>
          </w:tcPr>
          <w:p w:rsidR="00850937" w:rsidRPr="00C02062" w:rsidRDefault="00850937" w:rsidP="00CC4B6F">
            <w:pPr>
              <w:tabs>
                <w:tab w:val="left" w:pos="-1080"/>
                <w:tab w:val="left" w:pos="0"/>
                <w:tab w:val="num" w:pos="1530"/>
              </w:tabs>
              <w:rPr>
                <w:rFonts w:ascii="Arial" w:hAnsi="Arial" w:cs="Arial"/>
                <w:b/>
                <w:szCs w:val="24"/>
              </w:rPr>
            </w:pPr>
            <w:r w:rsidRPr="00C02062">
              <w:rPr>
                <w:rFonts w:ascii="Arial" w:hAnsi="Arial" w:cs="Arial"/>
                <w:szCs w:val="24"/>
              </w:rPr>
              <w:t>$2,500</w:t>
            </w:r>
          </w:p>
        </w:tc>
        <w:tc>
          <w:tcPr>
            <w:tcW w:w="6678" w:type="dxa"/>
            <w:shd w:val="clear" w:color="auto" w:fill="auto"/>
          </w:tcPr>
          <w:p w:rsidR="00850937" w:rsidRPr="00C02062" w:rsidRDefault="00850937" w:rsidP="00CC4B6F">
            <w:pPr>
              <w:tabs>
                <w:tab w:val="left" w:pos="-1080"/>
                <w:tab w:val="left" w:pos="0"/>
                <w:tab w:val="num" w:pos="1530"/>
              </w:tabs>
              <w:rPr>
                <w:rFonts w:ascii="Arial" w:hAnsi="Arial" w:cs="Arial"/>
                <w:b/>
                <w:szCs w:val="24"/>
              </w:rPr>
            </w:pPr>
            <w:r w:rsidRPr="00C02062">
              <w:rPr>
                <w:rFonts w:ascii="Arial" w:hAnsi="Arial" w:cs="Arial"/>
                <w:szCs w:val="24"/>
              </w:rPr>
              <w:t>Health and Safety Code 1798.200 (c)(8), Violating or attempting to violate any federal or state statute or regulation which regulates narcotics, dangerous drugs, or controlled substances.</w:t>
            </w:r>
          </w:p>
        </w:tc>
      </w:tr>
      <w:tr w:rsidR="00850937" w:rsidRPr="00C02062" w:rsidTr="00CC4B6F">
        <w:tc>
          <w:tcPr>
            <w:tcW w:w="1368" w:type="dxa"/>
            <w:shd w:val="clear" w:color="auto" w:fill="auto"/>
          </w:tcPr>
          <w:p w:rsidR="00850937" w:rsidRPr="00C02062" w:rsidRDefault="00850937" w:rsidP="00CC4B6F">
            <w:pPr>
              <w:tabs>
                <w:tab w:val="left" w:pos="-1080"/>
                <w:tab w:val="left" w:pos="0"/>
                <w:tab w:val="num" w:pos="1530"/>
              </w:tabs>
              <w:rPr>
                <w:rFonts w:ascii="Arial" w:hAnsi="Arial" w:cs="Arial"/>
                <w:b/>
                <w:szCs w:val="24"/>
              </w:rPr>
            </w:pPr>
            <w:r w:rsidRPr="00C02062">
              <w:rPr>
                <w:rFonts w:ascii="Arial" w:hAnsi="Arial" w:cs="Arial"/>
                <w:szCs w:val="24"/>
              </w:rPr>
              <w:t>$250</w:t>
            </w:r>
          </w:p>
        </w:tc>
        <w:tc>
          <w:tcPr>
            <w:tcW w:w="1530" w:type="dxa"/>
            <w:shd w:val="clear" w:color="auto" w:fill="auto"/>
          </w:tcPr>
          <w:p w:rsidR="00850937" w:rsidRPr="00C02062" w:rsidRDefault="00850937" w:rsidP="00CC4B6F">
            <w:pPr>
              <w:tabs>
                <w:tab w:val="left" w:pos="-1080"/>
                <w:tab w:val="left" w:pos="0"/>
                <w:tab w:val="num" w:pos="1530"/>
              </w:tabs>
              <w:rPr>
                <w:rFonts w:ascii="Arial" w:hAnsi="Arial" w:cs="Arial"/>
                <w:b/>
                <w:szCs w:val="24"/>
              </w:rPr>
            </w:pPr>
            <w:r w:rsidRPr="00C02062">
              <w:rPr>
                <w:rFonts w:ascii="Arial" w:hAnsi="Arial" w:cs="Arial"/>
                <w:szCs w:val="24"/>
              </w:rPr>
              <w:t>$2,500</w:t>
            </w:r>
          </w:p>
        </w:tc>
        <w:tc>
          <w:tcPr>
            <w:tcW w:w="6678" w:type="dxa"/>
            <w:shd w:val="clear" w:color="auto" w:fill="auto"/>
          </w:tcPr>
          <w:p w:rsidR="00850937" w:rsidRPr="00C02062" w:rsidRDefault="00850937" w:rsidP="00CC4B6F">
            <w:pPr>
              <w:tabs>
                <w:tab w:val="left" w:pos="-1080"/>
                <w:tab w:val="left" w:pos="0"/>
                <w:tab w:val="num" w:pos="1530"/>
              </w:tabs>
              <w:rPr>
                <w:rFonts w:ascii="Arial" w:hAnsi="Arial" w:cs="Arial"/>
                <w:b/>
                <w:szCs w:val="24"/>
              </w:rPr>
            </w:pPr>
            <w:r w:rsidRPr="00C02062">
              <w:rPr>
                <w:rFonts w:ascii="Arial" w:hAnsi="Arial" w:cs="Arial"/>
                <w:szCs w:val="24"/>
              </w:rPr>
              <w:t>Health and Safety Code 1798.200 (c)(10), Functioning outside the supervision of medical control in the field care system operating at the local level, except as authorized by any other license or certification.</w:t>
            </w:r>
          </w:p>
        </w:tc>
      </w:tr>
      <w:tr w:rsidR="00850937" w:rsidRPr="00C02062" w:rsidTr="00CC4B6F">
        <w:tc>
          <w:tcPr>
            <w:tcW w:w="1368" w:type="dxa"/>
            <w:shd w:val="clear" w:color="auto" w:fill="auto"/>
          </w:tcPr>
          <w:p w:rsidR="00850937" w:rsidRPr="00C02062" w:rsidRDefault="00850937" w:rsidP="00CC4B6F">
            <w:pPr>
              <w:tabs>
                <w:tab w:val="left" w:pos="-1080"/>
                <w:tab w:val="left" w:pos="0"/>
                <w:tab w:val="num" w:pos="1530"/>
              </w:tabs>
              <w:rPr>
                <w:rFonts w:ascii="Arial" w:hAnsi="Arial" w:cs="Arial"/>
                <w:b/>
                <w:szCs w:val="24"/>
              </w:rPr>
            </w:pPr>
            <w:r w:rsidRPr="00C02062">
              <w:rPr>
                <w:rFonts w:ascii="Arial" w:hAnsi="Arial" w:cs="Arial"/>
                <w:szCs w:val="24"/>
              </w:rPr>
              <w:t>$500</w:t>
            </w:r>
          </w:p>
        </w:tc>
        <w:tc>
          <w:tcPr>
            <w:tcW w:w="1530" w:type="dxa"/>
            <w:shd w:val="clear" w:color="auto" w:fill="auto"/>
          </w:tcPr>
          <w:p w:rsidR="00850937" w:rsidRPr="00C02062" w:rsidRDefault="00850937" w:rsidP="00CC4B6F">
            <w:pPr>
              <w:tabs>
                <w:tab w:val="left" w:pos="-1080"/>
                <w:tab w:val="left" w:pos="0"/>
                <w:tab w:val="num" w:pos="1530"/>
              </w:tabs>
              <w:rPr>
                <w:rFonts w:ascii="Arial" w:hAnsi="Arial" w:cs="Arial"/>
                <w:b/>
                <w:szCs w:val="24"/>
              </w:rPr>
            </w:pPr>
            <w:r w:rsidRPr="00C02062">
              <w:rPr>
                <w:rFonts w:ascii="Arial" w:hAnsi="Arial" w:cs="Arial"/>
                <w:szCs w:val="24"/>
              </w:rPr>
              <w:t>$2,500</w:t>
            </w:r>
          </w:p>
        </w:tc>
        <w:tc>
          <w:tcPr>
            <w:tcW w:w="6678" w:type="dxa"/>
            <w:shd w:val="clear" w:color="auto" w:fill="auto"/>
          </w:tcPr>
          <w:p w:rsidR="00850937" w:rsidRPr="00C02062" w:rsidRDefault="00850937" w:rsidP="00CC4B6F">
            <w:pPr>
              <w:tabs>
                <w:tab w:val="left" w:pos="-1080"/>
                <w:tab w:val="left" w:pos="0"/>
                <w:tab w:val="num" w:pos="1530"/>
              </w:tabs>
              <w:rPr>
                <w:rFonts w:ascii="Arial" w:hAnsi="Arial" w:cs="Arial"/>
                <w:b/>
                <w:szCs w:val="24"/>
              </w:rPr>
            </w:pPr>
            <w:r w:rsidRPr="00C02062">
              <w:rPr>
                <w:rFonts w:ascii="Arial" w:hAnsi="Arial" w:cs="Arial"/>
                <w:szCs w:val="24"/>
              </w:rPr>
              <w:t>Health and Safety Code 1798.200 (c)(12), Unprofessional Conduct - The failure to maintain confidentiality of patient medical information, except as disclosure is otherwise permitted or required by law in Sections 56 and 56.6, inclusive of the Civil Code.</w:t>
            </w:r>
          </w:p>
        </w:tc>
      </w:tr>
    </w:tbl>
    <w:p w:rsidR="00850937" w:rsidRDefault="00850937" w:rsidP="00850937">
      <w:pPr>
        <w:tabs>
          <w:tab w:val="left" w:pos="-1080"/>
          <w:tab w:val="left" w:pos="0"/>
          <w:tab w:val="num" w:pos="1530"/>
        </w:tabs>
        <w:rPr>
          <w:rFonts w:ascii="Arial" w:hAnsi="Arial" w:cs="Arial"/>
          <w:b/>
          <w:szCs w:val="24"/>
          <w:u w:val="single"/>
        </w:rPr>
      </w:pPr>
    </w:p>
    <w:p w:rsidR="00850937" w:rsidRPr="0036452F" w:rsidRDefault="00850937" w:rsidP="00850937">
      <w:pPr>
        <w:tabs>
          <w:tab w:val="left" w:pos="-1080"/>
          <w:tab w:val="left" w:pos="0"/>
          <w:tab w:val="num" w:pos="1530"/>
        </w:tabs>
        <w:rPr>
          <w:rFonts w:ascii="Arial" w:hAnsi="Arial" w:cs="Arial"/>
          <w:b/>
          <w:szCs w:val="24"/>
          <w:u w:val="single"/>
        </w:rPr>
      </w:pPr>
      <w:r w:rsidRPr="0036452F">
        <w:rPr>
          <w:rFonts w:ascii="Arial" w:hAnsi="Arial" w:cs="Arial"/>
          <w:szCs w:val="24"/>
        </w:rPr>
        <w:tab/>
      </w:r>
      <w:r w:rsidRPr="0036452F">
        <w:rPr>
          <w:rFonts w:ascii="Arial" w:hAnsi="Arial" w:cs="Arial"/>
          <w:szCs w:val="24"/>
        </w:rPr>
        <w:tab/>
      </w:r>
    </w:p>
    <w:p w:rsidR="00850937" w:rsidRPr="00F375F4" w:rsidRDefault="00850937" w:rsidP="00850937">
      <w:pPr>
        <w:tabs>
          <w:tab w:val="left" w:pos="-1080"/>
          <w:tab w:val="left" w:pos="360"/>
          <w:tab w:val="num" w:pos="1530"/>
        </w:tabs>
        <w:rPr>
          <w:rFonts w:ascii="Arial" w:hAnsi="Arial" w:cs="Arial"/>
          <w:szCs w:val="24"/>
        </w:rPr>
      </w:pPr>
      <w:r w:rsidRPr="00F375F4">
        <w:rPr>
          <w:rFonts w:ascii="Arial" w:hAnsi="Arial" w:cs="Arial"/>
          <w:szCs w:val="24"/>
        </w:rPr>
        <w:t xml:space="preserve">Fines shall be paid within 60 days from the date of the EMSA’s notice of administrative fine, unless the respondent has demonstrated a financial hardship and has entered into a formal agreement with EMSA to pay the fine within one year from the date of the EMSA’s notice of administrative fine.   </w:t>
      </w:r>
    </w:p>
    <w:p w:rsidR="00850937" w:rsidRDefault="00850937" w:rsidP="00850937">
      <w:pPr>
        <w:tabs>
          <w:tab w:val="left" w:pos="-1080"/>
          <w:tab w:val="left" w:pos="360"/>
          <w:tab w:val="num" w:pos="1530"/>
        </w:tabs>
        <w:ind w:left="2880" w:hanging="2520"/>
        <w:rPr>
          <w:rFonts w:ascii="Arial" w:hAnsi="Arial" w:cs="Arial"/>
          <w:szCs w:val="24"/>
          <w:u w:val="single"/>
        </w:rPr>
      </w:pPr>
    </w:p>
    <w:p w:rsidR="00850937" w:rsidRDefault="00850937" w:rsidP="00850937">
      <w:pPr>
        <w:numPr>
          <w:ilvl w:val="0"/>
          <w:numId w:val="29"/>
        </w:numPr>
        <w:tabs>
          <w:tab w:val="clear" w:pos="720"/>
          <w:tab w:val="left" w:pos="-1080"/>
          <w:tab w:val="num" w:pos="360"/>
        </w:tabs>
        <w:ind w:hanging="720"/>
        <w:rPr>
          <w:rFonts w:ascii="Arial Bold" w:hAnsi="Arial Bold"/>
          <w:b/>
          <w:u w:val="single"/>
        </w:rPr>
      </w:pPr>
      <w:r w:rsidRPr="000471CA">
        <w:rPr>
          <w:rFonts w:ascii="Arial Bold" w:hAnsi="Arial Bold"/>
          <w:b/>
        </w:rPr>
        <w:t xml:space="preserve"> </w:t>
      </w:r>
      <w:r w:rsidRPr="000471CA">
        <w:rPr>
          <w:rFonts w:ascii="Arial Bold" w:hAnsi="Arial Bold"/>
          <w:b/>
          <w:u w:val="single"/>
        </w:rPr>
        <w:t>Denial, Probation, Suspension, Revocation</w:t>
      </w:r>
    </w:p>
    <w:p w:rsidR="00850937" w:rsidRPr="000471CA" w:rsidRDefault="00850937" w:rsidP="00850937">
      <w:pPr>
        <w:tabs>
          <w:tab w:val="left" w:pos="-1080"/>
        </w:tabs>
        <w:ind w:left="360"/>
        <w:rPr>
          <w:rFonts w:ascii="Arial Bold" w:hAnsi="Arial Bold"/>
          <w:b/>
          <w:u w:val="single"/>
        </w:rPr>
      </w:pPr>
    </w:p>
    <w:p w:rsidR="00850937" w:rsidRDefault="00850937" w:rsidP="00850937">
      <w:pPr>
        <w:tabs>
          <w:tab w:val="left" w:pos="-1080"/>
        </w:tabs>
        <w:rPr>
          <w:rFonts w:ascii="Arial" w:hAnsi="Arial"/>
        </w:rPr>
      </w:pPr>
      <w:r>
        <w:rPr>
          <w:rFonts w:ascii="Arial" w:hAnsi="Arial"/>
        </w:rPr>
        <w:t>When used below, the numbers following the "Minimum Conditions of Probation" refer to the Optional Conditions of Probation in Section VI.  These conditions may vary according to the nature and circumstances of the offense.</w:t>
      </w:r>
    </w:p>
    <w:p w:rsidR="00850937" w:rsidRDefault="00850937" w:rsidP="00850937">
      <w:pPr>
        <w:keepNext/>
        <w:keepLines/>
        <w:tabs>
          <w:tab w:val="left" w:pos="-1080"/>
        </w:tabs>
        <w:jc w:val="center"/>
        <w:rPr>
          <w:rFonts w:ascii="Arial" w:hAnsi="Arial"/>
        </w:rPr>
      </w:pPr>
    </w:p>
    <w:p w:rsidR="00850937" w:rsidRDefault="00850937" w:rsidP="00850937">
      <w:pPr>
        <w:pStyle w:val="Level1"/>
        <w:keepNext/>
        <w:keepLines/>
        <w:tabs>
          <w:tab w:val="left" w:pos="-1080"/>
          <w:tab w:val="left" w:pos="-720"/>
          <w:tab w:val="left" w:pos="0"/>
          <w:tab w:val="num" w:pos="720"/>
          <w:tab w:val="left" w:pos="990"/>
          <w:tab w:val="left" w:pos="2160"/>
        </w:tabs>
        <w:rPr>
          <w:rFonts w:ascii="Arial" w:hAnsi="Arial"/>
        </w:rPr>
      </w:pPr>
      <w:r>
        <w:rPr>
          <w:rFonts w:ascii="Arial" w:hAnsi="Arial"/>
          <w:b/>
        </w:rPr>
        <w:t>Fraud in the procurement of any certificate or license under this division.</w:t>
      </w:r>
      <w:r>
        <w:rPr>
          <w:rFonts w:ascii="Arial" w:hAnsi="Arial"/>
        </w:rPr>
        <w:t xml:space="preserve">   </w:t>
      </w:r>
    </w:p>
    <w:p w:rsidR="00850937" w:rsidRDefault="00850937" w:rsidP="00850937">
      <w:pPr>
        <w:pStyle w:val="a"/>
        <w:keepNext/>
        <w:keepLines/>
        <w:numPr>
          <w:ilvl w:val="0"/>
          <w:numId w:val="2"/>
        </w:numPr>
        <w:tabs>
          <w:tab w:val="left" w:pos="-1080"/>
          <w:tab w:val="left" w:pos="-720"/>
          <w:tab w:val="left" w:pos="0"/>
          <w:tab w:val="left" w:pos="720"/>
          <w:tab w:val="left" w:pos="990"/>
          <w:tab w:val="left" w:pos="2160"/>
        </w:tabs>
        <w:rPr>
          <w:rFonts w:ascii="Arial" w:hAnsi="Arial"/>
        </w:rPr>
      </w:pPr>
      <w:r>
        <w:rPr>
          <w:rFonts w:ascii="Arial" w:hAnsi="Arial"/>
        </w:rPr>
        <w:t>Maximum Discipline: Revocation or denial.</w:t>
      </w:r>
    </w:p>
    <w:p w:rsidR="00850937" w:rsidRDefault="00850937" w:rsidP="00850937">
      <w:pPr>
        <w:pStyle w:val="a"/>
        <w:keepNext/>
        <w:keepLines/>
        <w:numPr>
          <w:ilvl w:val="0"/>
          <w:numId w:val="2"/>
        </w:numPr>
        <w:tabs>
          <w:tab w:val="left" w:pos="-1080"/>
          <w:tab w:val="left" w:pos="-720"/>
          <w:tab w:val="left" w:pos="0"/>
          <w:tab w:val="left" w:pos="720"/>
          <w:tab w:val="left" w:pos="990"/>
          <w:tab w:val="left" w:pos="2160"/>
        </w:tabs>
        <w:rPr>
          <w:rFonts w:ascii="Arial" w:hAnsi="Arial"/>
        </w:rPr>
      </w:pPr>
      <w:r>
        <w:rPr>
          <w:rFonts w:ascii="Arial" w:hAnsi="Arial"/>
        </w:rPr>
        <w:t>Recommended Discipline: Revocation or denial.</w:t>
      </w:r>
    </w:p>
    <w:p w:rsidR="00850937" w:rsidRDefault="00850937" w:rsidP="00850937">
      <w:pPr>
        <w:pStyle w:val="a"/>
        <w:keepLines/>
        <w:numPr>
          <w:ilvl w:val="0"/>
          <w:numId w:val="2"/>
        </w:numPr>
        <w:tabs>
          <w:tab w:val="left" w:pos="-1080"/>
          <w:tab w:val="left" w:pos="-720"/>
          <w:tab w:val="left" w:pos="0"/>
          <w:tab w:val="left" w:pos="720"/>
          <w:tab w:val="left" w:pos="990"/>
          <w:tab w:val="left" w:pos="2160"/>
        </w:tabs>
        <w:rPr>
          <w:rFonts w:ascii="Arial" w:hAnsi="Arial"/>
        </w:rPr>
      </w:pPr>
      <w:r>
        <w:rPr>
          <w:rFonts w:ascii="Arial" w:hAnsi="Arial"/>
        </w:rPr>
        <w:t xml:space="preserve">Minimum Discipline: Revocation stayed, </w:t>
      </w:r>
      <w:r w:rsidRPr="00F375F4">
        <w:rPr>
          <w:rFonts w:ascii="Arial" w:hAnsi="Arial"/>
          <w:szCs w:val="24"/>
        </w:rPr>
        <w:t xml:space="preserve">and </w:t>
      </w:r>
      <w:r>
        <w:rPr>
          <w:rFonts w:ascii="Arial" w:hAnsi="Arial"/>
        </w:rPr>
        <w:t>60 day suspension/denial.</w:t>
      </w:r>
    </w:p>
    <w:p w:rsidR="00850937" w:rsidRDefault="00850937" w:rsidP="00850937">
      <w:pPr>
        <w:tabs>
          <w:tab w:val="left" w:pos="-1080"/>
          <w:tab w:val="left" w:pos="-720"/>
          <w:tab w:val="left" w:pos="0"/>
          <w:tab w:val="left" w:pos="720"/>
          <w:tab w:val="left" w:pos="990"/>
          <w:tab w:val="left" w:pos="2160"/>
        </w:tabs>
        <w:rPr>
          <w:rFonts w:ascii="Arial" w:hAnsi="Arial"/>
        </w:rPr>
      </w:pPr>
    </w:p>
    <w:p w:rsidR="00850937" w:rsidRDefault="00850937" w:rsidP="00850937">
      <w:pPr>
        <w:pStyle w:val="Level1"/>
        <w:tabs>
          <w:tab w:val="left" w:pos="-1080"/>
          <w:tab w:val="left" w:pos="-720"/>
          <w:tab w:val="left" w:pos="0"/>
          <w:tab w:val="num" w:pos="720"/>
          <w:tab w:val="left" w:pos="990"/>
          <w:tab w:val="left" w:pos="2160"/>
        </w:tabs>
        <w:rPr>
          <w:rFonts w:ascii="Arial" w:hAnsi="Arial"/>
        </w:rPr>
      </w:pPr>
      <w:r>
        <w:rPr>
          <w:rFonts w:ascii="Arial" w:hAnsi="Arial"/>
          <w:b/>
        </w:rPr>
        <w:t>Gross negligence -</w:t>
      </w:r>
      <w:r>
        <w:rPr>
          <w:rFonts w:ascii="Arial" w:hAnsi="Arial"/>
        </w:rPr>
        <w:t xml:space="preserve"> An extreme departure from the standard of care which, under similar circumstances would have ordinarily been exercised by a reasonable and prudent person trained and acting in a similar capacity while engaged in the performance of his or her duties if confronted with a similar circumstance.</w:t>
      </w:r>
    </w:p>
    <w:p w:rsidR="00850937" w:rsidRDefault="00850937" w:rsidP="00850937">
      <w:pPr>
        <w:pStyle w:val="a"/>
        <w:numPr>
          <w:ilvl w:val="0"/>
          <w:numId w:val="2"/>
        </w:numPr>
        <w:tabs>
          <w:tab w:val="left" w:pos="-1080"/>
          <w:tab w:val="left" w:pos="-720"/>
          <w:tab w:val="left" w:pos="0"/>
          <w:tab w:val="left" w:pos="720"/>
          <w:tab w:val="left" w:pos="990"/>
          <w:tab w:val="left" w:pos="2160"/>
        </w:tabs>
        <w:rPr>
          <w:rFonts w:ascii="Arial" w:hAnsi="Arial"/>
        </w:rPr>
      </w:pPr>
      <w:r>
        <w:rPr>
          <w:rFonts w:ascii="Arial" w:hAnsi="Arial"/>
        </w:rPr>
        <w:t>Maximum Discipline: Revocation</w:t>
      </w:r>
    </w:p>
    <w:p w:rsidR="00850937" w:rsidRDefault="00850937" w:rsidP="00850937">
      <w:pPr>
        <w:pStyle w:val="a"/>
        <w:numPr>
          <w:ilvl w:val="0"/>
          <w:numId w:val="2"/>
        </w:numPr>
        <w:tabs>
          <w:tab w:val="left" w:pos="-1080"/>
          <w:tab w:val="left" w:pos="-720"/>
          <w:tab w:val="left" w:pos="0"/>
          <w:tab w:val="left" w:pos="720"/>
          <w:tab w:val="left" w:pos="990"/>
          <w:tab w:val="left" w:pos="2160"/>
        </w:tabs>
        <w:rPr>
          <w:rFonts w:ascii="Arial" w:hAnsi="Arial"/>
        </w:rPr>
      </w:pPr>
      <w:r>
        <w:rPr>
          <w:rFonts w:ascii="Arial" w:hAnsi="Arial"/>
        </w:rPr>
        <w:t xml:space="preserve">Recommended Discipline: Revocation stayed, 60 day </w:t>
      </w:r>
      <w:r w:rsidRPr="00F375F4">
        <w:rPr>
          <w:rFonts w:ascii="Arial" w:hAnsi="Arial"/>
        </w:rPr>
        <w:t>suspension</w:t>
      </w:r>
      <w:r w:rsidRPr="00F375F4">
        <w:rPr>
          <w:rFonts w:ascii="Arial" w:hAnsi="Arial"/>
          <w:color w:val="0000FF"/>
        </w:rPr>
        <w:softHyphen/>
      </w:r>
      <w:r w:rsidRPr="00F375F4">
        <w:rPr>
          <w:rFonts w:ascii="Arial" w:hAnsi="Arial"/>
        </w:rPr>
        <w:t xml:space="preserve">, </w:t>
      </w:r>
      <w:r w:rsidRPr="00F375F4">
        <w:rPr>
          <w:rFonts w:ascii="Arial" w:hAnsi="Arial"/>
          <w:szCs w:val="24"/>
        </w:rPr>
        <w:t>and 3</w:t>
      </w:r>
      <w:r>
        <w:rPr>
          <w:rFonts w:ascii="Arial" w:hAnsi="Arial"/>
          <w:color w:val="0000FF"/>
          <w:u w:val="single"/>
        </w:rPr>
        <w:t xml:space="preserve"> </w:t>
      </w:r>
      <w:r>
        <w:rPr>
          <w:rFonts w:ascii="Arial" w:hAnsi="Arial"/>
        </w:rPr>
        <w:t>years probation with terms and conditions.</w:t>
      </w:r>
    </w:p>
    <w:p w:rsidR="00850937" w:rsidRDefault="00850937" w:rsidP="00850937">
      <w:pPr>
        <w:pStyle w:val="a"/>
        <w:numPr>
          <w:ilvl w:val="0"/>
          <w:numId w:val="2"/>
        </w:numPr>
        <w:tabs>
          <w:tab w:val="left" w:pos="-1080"/>
          <w:tab w:val="left" w:pos="-720"/>
          <w:tab w:val="left" w:pos="0"/>
          <w:tab w:val="left" w:pos="720"/>
          <w:tab w:val="left" w:pos="990"/>
          <w:tab w:val="left" w:pos="2160"/>
        </w:tabs>
        <w:rPr>
          <w:rFonts w:ascii="Arial" w:hAnsi="Arial"/>
        </w:rPr>
      </w:pPr>
      <w:r>
        <w:rPr>
          <w:rFonts w:ascii="Arial" w:hAnsi="Arial"/>
        </w:rPr>
        <w:t xml:space="preserve">Minimum Discipline: Revocation stayed, </w:t>
      </w:r>
      <w:r w:rsidRPr="00F375F4">
        <w:rPr>
          <w:rFonts w:ascii="Arial" w:hAnsi="Arial"/>
          <w:szCs w:val="24"/>
        </w:rPr>
        <w:t xml:space="preserve">and </w:t>
      </w:r>
      <w:r>
        <w:rPr>
          <w:rFonts w:ascii="Arial" w:hAnsi="Arial"/>
        </w:rPr>
        <w:t>3 years probation with terms and conditions.</w:t>
      </w:r>
    </w:p>
    <w:p w:rsidR="00850937" w:rsidRDefault="00850937" w:rsidP="00850937">
      <w:pPr>
        <w:pStyle w:val="a"/>
        <w:numPr>
          <w:ilvl w:val="0"/>
          <w:numId w:val="2"/>
        </w:numPr>
        <w:tabs>
          <w:tab w:val="left" w:pos="-1080"/>
          <w:tab w:val="left" w:pos="-720"/>
          <w:tab w:val="left" w:pos="0"/>
          <w:tab w:val="left" w:pos="720"/>
          <w:tab w:val="left" w:pos="990"/>
          <w:tab w:val="left" w:pos="2160"/>
        </w:tabs>
        <w:rPr>
          <w:rFonts w:ascii="Arial" w:hAnsi="Arial"/>
        </w:rPr>
      </w:pPr>
      <w:r>
        <w:rPr>
          <w:rFonts w:ascii="Arial" w:hAnsi="Arial"/>
        </w:rPr>
        <w:t>Minimum Conditions of Probation: All Standard Conditions and Optional Conditions: 5, 8, 9 and 11.</w:t>
      </w:r>
    </w:p>
    <w:p w:rsidR="00850937" w:rsidRDefault="00850937" w:rsidP="00850937">
      <w:pPr>
        <w:tabs>
          <w:tab w:val="left" w:pos="-1080"/>
          <w:tab w:val="left" w:pos="-720"/>
          <w:tab w:val="left" w:pos="0"/>
          <w:tab w:val="left" w:pos="720"/>
          <w:tab w:val="left" w:pos="990"/>
          <w:tab w:val="left" w:pos="2160"/>
        </w:tabs>
        <w:rPr>
          <w:rFonts w:ascii="Arial" w:hAnsi="Arial"/>
        </w:rPr>
      </w:pPr>
    </w:p>
    <w:p w:rsidR="00850937" w:rsidRDefault="00850937" w:rsidP="00850937">
      <w:pPr>
        <w:pStyle w:val="Level1"/>
        <w:widowControl/>
        <w:tabs>
          <w:tab w:val="left" w:pos="-1080"/>
          <w:tab w:val="left" w:pos="-720"/>
          <w:tab w:val="left" w:pos="0"/>
          <w:tab w:val="num" w:pos="720"/>
          <w:tab w:val="left" w:pos="990"/>
          <w:tab w:val="left" w:pos="2160"/>
        </w:tabs>
        <w:rPr>
          <w:rFonts w:ascii="Arial" w:hAnsi="Arial"/>
        </w:rPr>
      </w:pPr>
      <w:r>
        <w:rPr>
          <w:rFonts w:ascii="Arial" w:hAnsi="Arial"/>
          <w:b/>
        </w:rPr>
        <w:t>Repeated negligent acts -</w:t>
      </w:r>
      <w:r>
        <w:rPr>
          <w:rFonts w:ascii="Arial" w:hAnsi="Arial"/>
        </w:rPr>
        <w:t xml:space="preserve"> A repeated failure to use such care as a reasonable and prudent person trained and acting in a similar capacity while engaged in the performance of his or her duties would use if confronted with a similar circumstance.</w:t>
      </w:r>
    </w:p>
    <w:p w:rsidR="00850937" w:rsidRDefault="00850937" w:rsidP="00850937">
      <w:pPr>
        <w:tabs>
          <w:tab w:val="left" w:pos="-1080"/>
          <w:tab w:val="left" w:pos="-720"/>
          <w:tab w:val="left" w:pos="0"/>
          <w:tab w:val="left" w:pos="720"/>
          <w:tab w:val="left" w:pos="990"/>
          <w:tab w:val="left" w:pos="2160"/>
        </w:tabs>
        <w:rPr>
          <w:rFonts w:ascii="Arial" w:hAnsi="Arial"/>
        </w:rPr>
      </w:pPr>
    </w:p>
    <w:p w:rsidR="00850937" w:rsidRDefault="00850937" w:rsidP="00850937">
      <w:pPr>
        <w:pStyle w:val="a"/>
        <w:numPr>
          <w:ilvl w:val="0"/>
          <w:numId w:val="2"/>
        </w:numPr>
        <w:tabs>
          <w:tab w:val="left" w:pos="-1080"/>
          <w:tab w:val="left" w:pos="-720"/>
          <w:tab w:val="left" w:pos="0"/>
          <w:tab w:val="left" w:pos="720"/>
          <w:tab w:val="left" w:pos="990"/>
          <w:tab w:val="left" w:pos="2160"/>
        </w:tabs>
        <w:rPr>
          <w:rFonts w:ascii="Arial" w:hAnsi="Arial"/>
        </w:rPr>
      </w:pPr>
      <w:r>
        <w:rPr>
          <w:rFonts w:ascii="Arial" w:hAnsi="Arial"/>
        </w:rPr>
        <w:t>Maximum Discipline: Revocation</w:t>
      </w:r>
    </w:p>
    <w:p w:rsidR="00850937" w:rsidRDefault="00850937" w:rsidP="00850937">
      <w:pPr>
        <w:pStyle w:val="a"/>
        <w:numPr>
          <w:ilvl w:val="0"/>
          <w:numId w:val="2"/>
        </w:numPr>
        <w:tabs>
          <w:tab w:val="left" w:pos="-1080"/>
          <w:tab w:val="left" w:pos="-720"/>
          <w:tab w:val="left" w:pos="0"/>
          <w:tab w:val="left" w:pos="720"/>
          <w:tab w:val="left" w:pos="990"/>
          <w:tab w:val="left" w:pos="2160"/>
        </w:tabs>
        <w:rPr>
          <w:rFonts w:ascii="Arial" w:hAnsi="Arial"/>
        </w:rPr>
      </w:pPr>
      <w:r>
        <w:rPr>
          <w:rFonts w:ascii="Arial" w:hAnsi="Arial"/>
        </w:rPr>
        <w:t>Recommended Discipline: Revocation stayed,</w:t>
      </w:r>
      <w:r w:rsidRPr="003E1F85">
        <w:rPr>
          <w:rFonts w:ascii="Arial" w:hAnsi="Arial"/>
        </w:rPr>
        <w:t xml:space="preserve"> </w:t>
      </w:r>
      <w:r>
        <w:rPr>
          <w:rFonts w:ascii="Arial" w:hAnsi="Arial"/>
        </w:rPr>
        <w:t xml:space="preserve">30 day suspension, </w:t>
      </w:r>
      <w:r w:rsidRPr="00F375F4">
        <w:rPr>
          <w:rFonts w:ascii="Arial" w:hAnsi="Arial"/>
          <w:szCs w:val="24"/>
        </w:rPr>
        <w:t>and</w:t>
      </w:r>
      <w:r w:rsidRPr="00DE71CB">
        <w:rPr>
          <w:rFonts w:ascii="Arial" w:hAnsi="Arial"/>
          <w:color w:val="0000FF"/>
          <w:szCs w:val="24"/>
        </w:rPr>
        <w:t xml:space="preserve"> </w:t>
      </w:r>
      <w:r>
        <w:rPr>
          <w:rFonts w:ascii="Arial" w:hAnsi="Arial"/>
        </w:rPr>
        <w:t>3 years probation with terms and conditions.</w:t>
      </w:r>
    </w:p>
    <w:p w:rsidR="00850937" w:rsidRDefault="00850937" w:rsidP="00850937">
      <w:pPr>
        <w:pStyle w:val="a"/>
        <w:numPr>
          <w:ilvl w:val="0"/>
          <w:numId w:val="2"/>
        </w:numPr>
        <w:tabs>
          <w:tab w:val="left" w:pos="-1080"/>
          <w:tab w:val="left" w:pos="-720"/>
          <w:tab w:val="left" w:pos="0"/>
          <w:tab w:val="left" w:pos="720"/>
          <w:tab w:val="left" w:pos="990"/>
          <w:tab w:val="left" w:pos="2160"/>
        </w:tabs>
        <w:rPr>
          <w:rFonts w:ascii="Arial" w:hAnsi="Arial"/>
        </w:rPr>
      </w:pPr>
      <w:r>
        <w:rPr>
          <w:rFonts w:ascii="Arial" w:hAnsi="Arial"/>
        </w:rPr>
        <w:t xml:space="preserve">Minimum Discipline: Revocation stayed, </w:t>
      </w:r>
      <w:r w:rsidRPr="00F375F4">
        <w:rPr>
          <w:rFonts w:ascii="Arial" w:hAnsi="Arial"/>
          <w:szCs w:val="24"/>
        </w:rPr>
        <w:t>and</w:t>
      </w:r>
      <w:r w:rsidRPr="00DE71CB">
        <w:rPr>
          <w:rFonts w:ascii="Arial" w:hAnsi="Arial"/>
          <w:szCs w:val="24"/>
        </w:rPr>
        <w:t xml:space="preserve"> </w:t>
      </w:r>
      <w:r>
        <w:rPr>
          <w:rFonts w:ascii="Arial" w:hAnsi="Arial"/>
        </w:rPr>
        <w:t>1 year probation with terms and conditions.</w:t>
      </w:r>
    </w:p>
    <w:p w:rsidR="00850937" w:rsidRDefault="00850937" w:rsidP="00850937">
      <w:pPr>
        <w:pStyle w:val="a"/>
        <w:numPr>
          <w:ilvl w:val="0"/>
          <w:numId w:val="2"/>
        </w:numPr>
        <w:tabs>
          <w:tab w:val="left" w:pos="-1080"/>
          <w:tab w:val="left" w:pos="-720"/>
          <w:tab w:val="left" w:pos="0"/>
          <w:tab w:val="left" w:pos="720"/>
          <w:tab w:val="left" w:pos="990"/>
          <w:tab w:val="left" w:pos="2160"/>
        </w:tabs>
        <w:rPr>
          <w:rFonts w:ascii="Arial" w:hAnsi="Arial"/>
        </w:rPr>
      </w:pPr>
      <w:r>
        <w:rPr>
          <w:rFonts w:ascii="Arial" w:hAnsi="Arial"/>
        </w:rPr>
        <w:t>Minimum Conditions of Probation: All Standard Conditions and Optional Conditions: 5, 8, 9 and 11.</w:t>
      </w:r>
    </w:p>
    <w:p w:rsidR="00850937" w:rsidRDefault="00850937" w:rsidP="00850937">
      <w:pPr>
        <w:tabs>
          <w:tab w:val="left" w:pos="-1080"/>
          <w:tab w:val="left" w:pos="-720"/>
          <w:tab w:val="left" w:pos="0"/>
          <w:tab w:val="left" w:pos="720"/>
          <w:tab w:val="left" w:pos="990"/>
          <w:tab w:val="left" w:pos="2160"/>
        </w:tabs>
        <w:rPr>
          <w:rFonts w:ascii="Arial" w:hAnsi="Arial"/>
        </w:rPr>
      </w:pPr>
    </w:p>
    <w:p w:rsidR="00850937" w:rsidRDefault="00850937" w:rsidP="00850937">
      <w:pPr>
        <w:pStyle w:val="Level1"/>
        <w:tabs>
          <w:tab w:val="left" w:pos="-1080"/>
          <w:tab w:val="left" w:pos="-720"/>
          <w:tab w:val="left" w:pos="0"/>
          <w:tab w:val="num" w:pos="720"/>
          <w:tab w:val="left" w:pos="990"/>
          <w:tab w:val="left" w:pos="2160"/>
        </w:tabs>
        <w:rPr>
          <w:rFonts w:ascii="Arial" w:hAnsi="Arial"/>
        </w:rPr>
      </w:pPr>
      <w:r>
        <w:rPr>
          <w:rFonts w:ascii="Arial" w:hAnsi="Arial"/>
          <w:b/>
        </w:rPr>
        <w:t>Incompetence -</w:t>
      </w:r>
      <w:r>
        <w:rPr>
          <w:rFonts w:ascii="Arial" w:hAnsi="Arial"/>
        </w:rPr>
        <w:t xml:space="preserve"> The lack of possession of that degree of knowledge, skill, and ability ordinarily possessed and exercised by a licensed and accredited paramedic.</w:t>
      </w:r>
    </w:p>
    <w:p w:rsidR="00850937" w:rsidRDefault="00850937" w:rsidP="00850937">
      <w:pPr>
        <w:pStyle w:val="a"/>
        <w:numPr>
          <w:ilvl w:val="0"/>
          <w:numId w:val="2"/>
        </w:numPr>
        <w:tabs>
          <w:tab w:val="left" w:pos="-1080"/>
          <w:tab w:val="left" w:pos="-720"/>
          <w:tab w:val="left" w:pos="0"/>
          <w:tab w:val="left" w:pos="720"/>
          <w:tab w:val="left" w:pos="990"/>
          <w:tab w:val="left" w:pos="2160"/>
        </w:tabs>
        <w:rPr>
          <w:rFonts w:ascii="Arial" w:hAnsi="Arial"/>
        </w:rPr>
      </w:pPr>
      <w:r>
        <w:rPr>
          <w:rFonts w:ascii="Arial" w:hAnsi="Arial"/>
        </w:rPr>
        <w:t>Maximum Discipline: Revocation</w:t>
      </w:r>
    </w:p>
    <w:p w:rsidR="00850937" w:rsidRDefault="00850937" w:rsidP="00850937">
      <w:pPr>
        <w:pStyle w:val="a"/>
        <w:numPr>
          <w:ilvl w:val="0"/>
          <w:numId w:val="2"/>
        </w:numPr>
        <w:tabs>
          <w:tab w:val="left" w:pos="-1080"/>
          <w:tab w:val="left" w:pos="-720"/>
          <w:tab w:val="left" w:pos="0"/>
          <w:tab w:val="left" w:pos="720"/>
          <w:tab w:val="left" w:pos="990"/>
          <w:tab w:val="left" w:pos="2160"/>
        </w:tabs>
        <w:rPr>
          <w:rFonts w:ascii="Arial" w:hAnsi="Arial"/>
        </w:rPr>
      </w:pPr>
      <w:r>
        <w:rPr>
          <w:rFonts w:ascii="Arial" w:hAnsi="Arial"/>
        </w:rPr>
        <w:t>Recommended Discipline: Revocation stayed</w:t>
      </w:r>
      <w:r w:rsidRPr="003E1F85">
        <w:rPr>
          <w:rFonts w:ascii="Arial" w:hAnsi="Arial"/>
        </w:rPr>
        <w:t xml:space="preserve">, </w:t>
      </w:r>
      <w:r>
        <w:rPr>
          <w:rFonts w:ascii="Arial" w:hAnsi="Arial"/>
        </w:rPr>
        <w:t>30 day suspension,</w:t>
      </w:r>
      <w:r>
        <w:rPr>
          <w:rFonts w:ascii="Arial" w:hAnsi="Arial"/>
          <w:color w:val="0000FF"/>
        </w:rPr>
        <w:t xml:space="preserve"> </w:t>
      </w:r>
      <w:r w:rsidRPr="00F375F4">
        <w:rPr>
          <w:rFonts w:ascii="Arial" w:hAnsi="Arial"/>
          <w:szCs w:val="24"/>
        </w:rPr>
        <w:t>and</w:t>
      </w:r>
      <w:r w:rsidRPr="00DE71CB">
        <w:rPr>
          <w:rFonts w:ascii="Arial" w:hAnsi="Arial"/>
          <w:szCs w:val="24"/>
        </w:rPr>
        <w:t xml:space="preserve"> </w:t>
      </w:r>
      <w:r>
        <w:rPr>
          <w:rFonts w:ascii="Arial" w:hAnsi="Arial"/>
        </w:rPr>
        <w:t>3 years probation with terms and conditions.</w:t>
      </w:r>
    </w:p>
    <w:p w:rsidR="00850937" w:rsidRDefault="00850937" w:rsidP="00850937">
      <w:pPr>
        <w:pStyle w:val="a"/>
        <w:numPr>
          <w:ilvl w:val="0"/>
          <w:numId w:val="2"/>
        </w:numPr>
        <w:tabs>
          <w:tab w:val="left" w:pos="-1080"/>
          <w:tab w:val="left" w:pos="-720"/>
          <w:tab w:val="left" w:pos="0"/>
          <w:tab w:val="left" w:pos="720"/>
          <w:tab w:val="left" w:pos="990"/>
          <w:tab w:val="left" w:pos="2160"/>
        </w:tabs>
        <w:rPr>
          <w:rFonts w:ascii="Arial" w:hAnsi="Arial"/>
        </w:rPr>
      </w:pPr>
      <w:r>
        <w:rPr>
          <w:rFonts w:ascii="Arial" w:hAnsi="Arial"/>
        </w:rPr>
        <w:t xml:space="preserve">Minimum Discipline: Revocation stayed, </w:t>
      </w:r>
      <w:r w:rsidRPr="00F375F4">
        <w:rPr>
          <w:rFonts w:ascii="Arial" w:hAnsi="Arial"/>
          <w:szCs w:val="24"/>
        </w:rPr>
        <w:t>and</w:t>
      </w:r>
      <w:r w:rsidRPr="00DE71CB">
        <w:rPr>
          <w:rFonts w:ascii="Arial" w:hAnsi="Arial"/>
          <w:color w:val="0000FF"/>
        </w:rPr>
        <w:t xml:space="preserve"> </w:t>
      </w:r>
      <w:r>
        <w:rPr>
          <w:rFonts w:ascii="Arial" w:hAnsi="Arial"/>
        </w:rPr>
        <w:t xml:space="preserve">1 year probation with terms and </w:t>
      </w:r>
      <w:r>
        <w:rPr>
          <w:rFonts w:ascii="Arial" w:hAnsi="Arial"/>
        </w:rPr>
        <w:lastRenderedPageBreak/>
        <w:t>conditions.</w:t>
      </w:r>
    </w:p>
    <w:p w:rsidR="00850937" w:rsidRDefault="00850937" w:rsidP="00850937">
      <w:pPr>
        <w:pStyle w:val="a"/>
        <w:numPr>
          <w:ilvl w:val="0"/>
          <w:numId w:val="2"/>
        </w:numPr>
        <w:tabs>
          <w:tab w:val="left" w:pos="-1080"/>
          <w:tab w:val="left" w:pos="-720"/>
          <w:tab w:val="left" w:pos="0"/>
          <w:tab w:val="left" w:pos="720"/>
          <w:tab w:val="left" w:pos="990"/>
          <w:tab w:val="left" w:pos="2160"/>
        </w:tabs>
        <w:rPr>
          <w:rFonts w:ascii="Arial" w:hAnsi="Arial"/>
        </w:rPr>
      </w:pPr>
      <w:r>
        <w:rPr>
          <w:rFonts w:ascii="Arial" w:hAnsi="Arial"/>
        </w:rPr>
        <w:t>Minimum Conditions of Probation: All Standard Conditions and Optional Conditions: 5, 8, 9 and 11.</w:t>
      </w:r>
    </w:p>
    <w:p w:rsidR="00850937" w:rsidRDefault="00850937" w:rsidP="00850937">
      <w:pPr>
        <w:tabs>
          <w:tab w:val="left" w:pos="-1080"/>
          <w:tab w:val="left" w:pos="-720"/>
          <w:tab w:val="left" w:pos="0"/>
          <w:tab w:val="left" w:pos="720"/>
          <w:tab w:val="left" w:pos="990"/>
          <w:tab w:val="left" w:pos="2160"/>
        </w:tabs>
        <w:rPr>
          <w:rFonts w:ascii="Arial" w:hAnsi="Arial"/>
        </w:rPr>
      </w:pPr>
    </w:p>
    <w:p w:rsidR="00850937" w:rsidRDefault="00850937" w:rsidP="00850937">
      <w:pPr>
        <w:pStyle w:val="Level1"/>
        <w:tabs>
          <w:tab w:val="left" w:pos="-1080"/>
          <w:tab w:val="left" w:pos="-720"/>
          <w:tab w:val="left" w:pos="0"/>
          <w:tab w:val="num" w:pos="720"/>
          <w:tab w:val="left" w:pos="990"/>
          <w:tab w:val="left" w:pos="2160"/>
        </w:tabs>
        <w:rPr>
          <w:rFonts w:ascii="Arial" w:hAnsi="Arial"/>
        </w:rPr>
      </w:pPr>
      <w:r>
        <w:rPr>
          <w:rFonts w:ascii="Arial" w:hAnsi="Arial"/>
          <w:b/>
        </w:rPr>
        <w:t>The commission of any fraudulent, dishonest, or corrupt act which is substantially related to the qualifications, functions, and duties of prehospital personnel.</w:t>
      </w:r>
      <w:r>
        <w:rPr>
          <w:rFonts w:ascii="Arial" w:hAnsi="Arial"/>
        </w:rPr>
        <w:t xml:space="preserve"> </w:t>
      </w:r>
    </w:p>
    <w:p w:rsidR="00850937" w:rsidRDefault="00850937" w:rsidP="00850937">
      <w:pPr>
        <w:pStyle w:val="a"/>
        <w:numPr>
          <w:ilvl w:val="0"/>
          <w:numId w:val="2"/>
        </w:numPr>
        <w:tabs>
          <w:tab w:val="left" w:pos="-1080"/>
          <w:tab w:val="left" w:pos="-720"/>
          <w:tab w:val="left" w:pos="0"/>
          <w:tab w:val="left" w:pos="720"/>
          <w:tab w:val="left" w:pos="990"/>
          <w:tab w:val="left" w:pos="2160"/>
        </w:tabs>
        <w:rPr>
          <w:rFonts w:ascii="Arial" w:hAnsi="Arial"/>
        </w:rPr>
      </w:pPr>
      <w:r>
        <w:rPr>
          <w:rFonts w:ascii="Arial" w:hAnsi="Arial"/>
        </w:rPr>
        <w:t>Maximum Discipline: Revocation.</w:t>
      </w:r>
    </w:p>
    <w:p w:rsidR="00850937" w:rsidRDefault="00850937" w:rsidP="00850937">
      <w:pPr>
        <w:pStyle w:val="a"/>
        <w:numPr>
          <w:ilvl w:val="0"/>
          <w:numId w:val="2"/>
        </w:numPr>
        <w:tabs>
          <w:tab w:val="left" w:pos="-1080"/>
          <w:tab w:val="left" w:pos="-720"/>
          <w:tab w:val="left" w:pos="0"/>
          <w:tab w:val="left" w:pos="720"/>
          <w:tab w:val="left" w:pos="990"/>
          <w:tab w:val="left" w:pos="2160"/>
        </w:tabs>
        <w:rPr>
          <w:rFonts w:ascii="Arial" w:hAnsi="Arial"/>
        </w:rPr>
      </w:pPr>
      <w:r>
        <w:rPr>
          <w:rFonts w:ascii="Arial" w:hAnsi="Arial"/>
        </w:rPr>
        <w:t>Recommended Discipline: Revocation stayed, 60 day suspension</w:t>
      </w:r>
      <w:r w:rsidRPr="009B77EB">
        <w:rPr>
          <w:rFonts w:ascii="Arial" w:hAnsi="Arial"/>
        </w:rPr>
        <w:t xml:space="preserve">, </w:t>
      </w:r>
      <w:r w:rsidRPr="009B77EB">
        <w:rPr>
          <w:rFonts w:ascii="Arial" w:hAnsi="Arial"/>
          <w:szCs w:val="24"/>
        </w:rPr>
        <w:t>and</w:t>
      </w:r>
      <w:r w:rsidRPr="00DE71CB">
        <w:rPr>
          <w:rFonts w:ascii="Arial" w:hAnsi="Arial"/>
          <w:szCs w:val="24"/>
        </w:rPr>
        <w:t xml:space="preserve"> </w:t>
      </w:r>
      <w:r>
        <w:rPr>
          <w:rFonts w:ascii="Arial" w:hAnsi="Arial"/>
        </w:rPr>
        <w:t>3 years probation with terms and conditions.</w:t>
      </w:r>
    </w:p>
    <w:p w:rsidR="00850937" w:rsidRDefault="00850937" w:rsidP="00850937">
      <w:pPr>
        <w:pStyle w:val="a"/>
        <w:widowControl/>
        <w:numPr>
          <w:ilvl w:val="0"/>
          <w:numId w:val="2"/>
        </w:numPr>
        <w:tabs>
          <w:tab w:val="left" w:pos="-1080"/>
          <w:tab w:val="left" w:pos="-720"/>
          <w:tab w:val="left" w:pos="0"/>
          <w:tab w:val="left" w:pos="720"/>
          <w:tab w:val="left" w:pos="990"/>
          <w:tab w:val="left" w:pos="2160"/>
        </w:tabs>
        <w:ind w:left="994" w:hanging="274"/>
        <w:rPr>
          <w:rFonts w:ascii="Arial" w:hAnsi="Arial"/>
        </w:rPr>
      </w:pPr>
      <w:r>
        <w:rPr>
          <w:rFonts w:ascii="Arial" w:hAnsi="Arial"/>
        </w:rPr>
        <w:t xml:space="preserve">Minimum Discipline: Revocation stayed, </w:t>
      </w:r>
      <w:r w:rsidRPr="009B77EB">
        <w:rPr>
          <w:rFonts w:ascii="Arial" w:hAnsi="Arial"/>
          <w:szCs w:val="24"/>
        </w:rPr>
        <w:t>and</w:t>
      </w:r>
      <w:r w:rsidRPr="00DE71CB">
        <w:rPr>
          <w:rFonts w:ascii="Arial" w:hAnsi="Arial"/>
          <w:color w:val="0000FF"/>
        </w:rPr>
        <w:t xml:space="preserve"> </w:t>
      </w:r>
      <w:r>
        <w:rPr>
          <w:rFonts w:ascii="Arial" w:hAnsi="Arial"/>
        </w:rPr>
        <w:t>3 years probation with terms and conditions.</w:t>
      </w:r>
    </w:p>
    <w:p w:rsidR="00850937" w:rsidRDefault="00850937" w:rsidP="00850937">
      <w:pPr>
        <w:pStyle w:val="a"/>
        <w:numPr>
          <w:ilvl w:val="0"/>
          <w:numId w:val="2"/>
        </w:numPr>
        <w:tabs>
          <w:tab w:val="left" w:pos="-1080"/>
          <w:tab w:val="left" w:pos="-720"/>
          <w:tab w:val="left" w:pos="0"/>
          <w:tab w:val="left" w:pos="720"/>
          <w:tab w:val="left" w:pos="990"/>
          <w:tab w:val="left" w:pos="2160"/>
        </w:tabs>
        <w:rPr>
          <w:rFonts w:ascii="Arial" w:hAnsi="Arial"/>
        </w:rPr>
      </w:pPr>
      <w:r>
        <w:rPr>
          <w:rFonts w:ascii="Arial" w:hAnsi="Arial"/>
        </w:rPr>
        <w:t>Minimum Conditions of Probation: All Standard Conditions and Optional Condition: 6</w:t>
      </w:r>
    </w:p>
    <w:p w:rsidR="00850937" w:rsidRDefault="00850937" w:rsidP="00850937">
      <w:pPr>
        <w:tabs>
          <w:tab w:val="left" w:pos="-1080"/>
          <w:tab w:val="left" w:pos="-720"/>
          <w:tab w:val="left" w:pos="0"/>
          <w:tab w:val="left" w:pos="720"/>
          <w:tab w:val="left" w:pos="990"/>
          <w:tab w:val="left" w:pos="2160"/>
        </w:tabs>
        <w:ind w:firstLine="720"/>
        <w:rPr>
          <w:rFonts w:ascii="Arial" w:hAnsi="Arial"/>
        </w:rPr>
      </w:pPr>
    </w:p>
    <w:p w:rsidR="00850937" w:rsidRDefault="00850937" w:rsidP="00850937">
      <w:pPr>
        <w:pStyle w:val="Level1"/>
        <w:tabs>
          <w:tab w:val="left" w:pos="-1080"/>
          <w:tab w:val="left" w:pos="-720"/>
          <w:tab w:val="left" w:pos="0"/>
          <w:tab w:val="num" w:pos="720"/>
          <w:tab w:val="left" w:pos="990"/>
          <w:tab w:val="left" w:pos="2160"/>
        </w:tabs>
        <w:rPr>
          <w:rFonts w:ascii="Arial" w:hAnsi="Arial"/>
        </w:rPr>
      </w:pPr>
      <w:r>
        <w:rPr>
          <w:rFonts w:ascii="Arial" w:hAnsi="Arial"/>
          <w:b/>
        </w:rPr>
        <w:t>Conviction of any crime which is substantially related to the qualifications, functions, and duties of prehospital personnel.  The record of conviction or certified copy of the record shall be conclusive evidence of such conviction.</w:t>
      </w:r>
      <w:r>
        <w:rPr>
          <w:rFonts w:ascii="Arial" w:hAnsi="Arial"/>
        </w:rPr>
        <w:t xml:space="preserve"> </w:t>
      </w:r>
    </w:p>
    <w:p w:rsidR="00850937" w:rsidRDefault="00850937" w:rsidP="00850937">
      <w:pPr>
        <w:pStyle w:val="a"/>
        <w:numPr>
          <w:ilvl w:val="0"/>
          <w:numId w:val="2"/>
        </w:numPr>
        <w:tabs>
          <w:tab w:val="left" w:pos="-1080"/>
          <w:tab w:val="left" w:pos="-720"/>
          <w:tab w:val="left" w:pos="0"/>
          <w:tab w:val="left" w:pos="720"/>
          <w:tab w:val="left" w:pos="990"/>
          <w:tab w:val="left" w:pos="2160"/>
        </w:tabs>
        <w:rPr>
          <w:rFonts w:ascii="Arial" w:hAnsi="Arial"/>
        </w:rPr>
      </w:pPr>
      <w:r>
        <w:rPr>
          <w:rFonts w:ascii="Arial" w:hAnsi="Arial"/>
        </w:rPr>
        <w:t>Maximum Discipline: Revocation.</w:t>
      </w:r>
    </w:p>
    <w:p w:rsidR="00850937" w:rsidRDefault="00850937" w:rsidP="00850937">
      <w:pPr>
        <w:pStyle w:val="a"/>
        <w:numPr>
          <w:ilvl w:val="0"/>
          <w:numId w:val="2"/>
        </w:numPr>
        <w:tabs>
          <w:tab w:val="left" w:pos="-1080"/>
          <w:tab w:val="left" w:pos="-720"/>
          <w:tab w:val="left" w:pos="0"/>
          <w:tab w:val="left" w:pos="720"/>
          <w:tab w:val="left" w:pos="990"/>
          <w:tab w:val="left" w:pos="2160"/>
        </w:tabs>
        <w:rPr>
          <w:rFonts w:ascii="Arial" w:hAnsi="Arial"/>
        </w:rPr>
      </w:pPr>
      <w:r>
        <w:rPr>
          <w:rFonts w:ascii="Arial" w:hAnsi="Arial"/>
        </w:rPr>
        <w:t>Recommended Discipline: Variable depending on the nature of the crime with terms and conditions.</w:t>
      </w:r>
    </w:p>
    <w:p w:rsidR="00850937" w:rsidRDefault="00850937" w:rsidP="00850937">
      <w:pPr>
        <w:pStyle w:val="a"/>
        <w:numPr>
          <w:ilvl w:val="0"/>
          <w:numId w:val="2"/>
        </w:numPr>
        <w:tabs>
          <w:tab w:val="left" w:pos="-1080"/>
          <w:tab w:val="left" w:pos="-720"/>
          <w:tab w:val="left" w:pos="0"/>
          <w:tab w:val="left" w:pos="720"/>
          <w:tab w:val="left" w:pos="990"/>
          <w:tab w:val="left" w:pos="2160"/>
        </w:tabs>
        <w:rPr>
          <w:rFonts w:ascii="Arial" w:hAnsi="Arial"/>
        </w:rPr>
      </w:pPr>
      <w:r>
        <w:rPr>
          <w:rFonts w:ascii="Arial" w:hAnsi="Arial"/>
        </w:rPr>
        <w:t xml:space="preserve">Minimum Discipline: Revocation stayed, </w:t>
      </w:r>
      <w:r w:rsidRPr="009B77EB">
        <w:rPr>
          <w:rFonts w:ascii="Arial" w:hAnsi="Arial"/>
          <w:szCs w:val="24"/>
        </w:rPr>
        <w:t>and</w:t>
      </w:r>
      <w:r w:rsidRPr="00DE71CB">
        <w:rPr>
          <w:rFonts w:ascii="Arial" w:hAnsi="Arial"/>
          <w:color w:val="0000FF"/>
        </w:rPr>
        <w:t xml:space="preserve"> </w:t>
      </w:r>
      <w:r>
        <w:rPr>
          <w:rFonts w:ascii="Arial" w:hAnsi="Arial"/>
        </w:rPr>
        <w:t>1 year probation with terms and conditions.</w:t>
      </w:r>
    </w:p>
    <w:p w:rsidR="00850937" w:rsidRDefault="00850937" w:rsidP="00850937">
      <w:pPr>
        <w:pStyle w:val="a"/>
        <w:numPr>
          <w:ilvl w:val="0"/>
          <w:numId w:val="2"/>
        </w:numPr>
        <w:tabs>
          <w:tab w:val="left" w:pos="-1080"/>
          <w:tab w:val="left" w:pos="-720"/>
          <w:tab w:val="left" w:pos="0"/>
          <w:tab w:val="left" w:pos="720"/>
          <w:tab w:val="left" w:pos="990"/>
          <w:tab w:val="left" w:pos="2160"/>
        </w:tabs>
        <w:rPr>
          <w:rFonts w:ascii="Arial" w:hAnsi="Arial"/>
        </w:rPr>
      </w:pPr>
      <w:r>
        <w:rPr>
          <w:rFonts w:ascii="Arial" w:hAnsi="Arial"/>
        </w:rPr>
        <w:t>Minimum Conditions of Probation: All Standard Conditions.</w:t>
      </w:r>
    </w:p>
    <w:p w:rsidR="00850937" w:rsidRDefault="00850937" w:rsidP="00850937">
      <w:pPr>
        <w:tabs>
          <w:tab w:val="left" w:pos="-1080"/>
          <w:tab w:val="left" w:pos="-720"/>
          <w:tab w:val="left" w:pos="0"/>
          <w:tab w:val="left" w:pos="720"/>
          <w:tab w:val="left" w:pos="990"/>
          <w:tab w:val="left" w:pos="2160"/>
        </w:tabs>
        <w:ind w:firstLine="720"/>
        <w:rPr>
          <w:rFonts w:ascii="Arial" w:hAnsi="Arial"/>
        </w:rPr>
      </w:pPr>
    </w:p>
    <w:p w:rsidR="00850937" w:rsidRDefault="00850937" w:rsidP="00850937">
      <w:pPr>
        <w:pStyle w:val="Level1"/>
        <w:tabs>
          <w:tab w:val="left" w:pos="-1080"/>
          <w:tab w:val="left" w:pos="-720"/>
          <w:tab w:val="left" w:pos="0"/>
          <w:tab w:val="num" w:pos="720"/>
          <w:tab w:val="left" w:pos="990"/>
          <w:tab w:val="left" w:pos="2160"/>
        </w:tabs>
        <w:rPr>
          <w:rFonts w:ascii="Arial" w:hAnsi="Arial"/>
        </w:rPr>
      </w:pPr>
      <w:r>
        <w:rPr>
          <w:rFonts w:ascii="Arial" w:hAnsi="Arial"/>
          <w:b/>
        </w:rPr>
        <w:t>Violating or attempting to violate directly or indirectly, or assisting in or abetting the violation of, or conspiring to violate, any provision of this division or the regulations adopted by the authority pertaining to prehospital personnel.</w:t>
      </w:r>
      <w:r>
        <w:rPr>
          <w:rFonts w:ascii="Arial" w:hAnsi="Arial"/>
        </w:rPr>
        <w:t xml:space="preserve"> </w:t>
      </w:r>
    </w:p>
    <w:p w:rsidR="00850937" w:rsidRDefault="00850937" w:rsidP="00850937">
      <w:pPr>
        <w:pStyle w:val="a"/>
        <w:numPr>
          <w:ilvl w:val="0"/>
          <w:numId w:val="2"/>
        </w:numPr>
        <w:tabs>
          <w:tab w:val="left" w:pos="-1080"/>
          <w:tab w:val="left" w:pos="-720"/>
          <w:tab w:val="left" w:pos="0"/>
          <w:tab w:val="left" w:pos="720"/>
          <w:tab w:val="left" w:pos="990"/>
          <w:tab w:val="left" w:pos="2160"/>
        </w:tabs>
        <w:rPr>
          <w:rFonts w:ascii="Arial" w:hAnsi="Arial"/>
        </w:rPr>
      </w:pPr>
      <w:r>
        <w:rPr>
          <w:rFonts w:ascii="Arial" w:hAnsi="Arial"/>
        </w:rPr>
        <w:t>Maximum Discipline: Revocation</w:t>
      </w:r>
    </w:p>
    <w:p w:rsidR="00850937" w:rsidRDefault="00850937" w:rsidP="00850937">
      <w:pPr>
        <w:pStyle w:val="a"/>
        <w:numPr>
          <w:ilvl w:val="0"/>
          <w:numId w:val="2"/>
        </w:numPr>
        <w:tabs>
          <w:tab w:val="left" w:pos="-1080"/>
          <w:tab w:val="left" w:pos="-720"/>
          <w:tab w:val="left" w:pos="0"/>
          <w:tab w:val="left" w:pos="720"/>
          <w:tab w:val="left" w:pos="990"/>
          <w:tab w:val="left" w:pos="2160"/>
        </w:tabs>
        <w:rPr>
          <w:rFonts w:ascii="Arial" w:hAnsi="Arial"/>
        </w:rPr>
      </w:pPr>
      <w:r>
        <w:rPr>
          <w:rFonts w:ascii="Arial" w:hAnsi="Arial"/>
        </w:rPr>
        <w:t>Recommended Discipline: Revocation stayed, 60 day suspension,</w:t>
      </w:r>
      <w:r>
        <w:rPr>
          <w:rFonts w:ascii="Arial" w:hAnsi="Arial"/>
          <w:color w:val="0000FF"/>
        </w:rPr>
        <w:t xml:space="preserve"> </w:t>
      </w:r>
      <w:r w:rsidRPr="009B77EB">
        <w:rPr>
          <w:rFonts w:ascii="Arial" w:hAnsi="Arial"/>
          <w:szCs w:val="24"/>
        </w:rPr>
        <w:t>and</w:t>
      </w:r>
      <w:r w:rsidRPr="00DE71CB">
        <w:rPr>
          <w:rFonts w:ascii="Arial" w:hAnsi="Arial"/>
          <w:color w:val="0000FF"/>
          <w:szCs w:val="24"/>
        </w:rPr>
        <w:t xml:space="preserve"> </w:t>
      </w:r>
      <w:r>
        <w:rPr>
          <w:rFonts w:ascii="Arial" w:hAnsi="Arial"/>
        </w:rPr>
        <w:t>3 years probation with terms and conditions.</w:t>
      </w:r>
    </w:p>
    <w:p w:rsidR="00850937" w:rsidRDefault="00850937" w:rsidP="00850937">
      <w:pPr>
        <w:pStyle w:val="a"/>
        <w:numPr>
          <w:ilvl w:val="0"/>
          <w:numId w:val="2"/>
        </w:numPr>
        <w:tabs>
          <w:tab w:val="left" w:pos="-1080"/>
          <w:tab w:val="left" w:pos="-720"/>
          <w:tab w:val="left" w:pos="0"/>
          <w:tab w:val="left" w:pos="720"/>
          <w:tab w:val="left" w:pos="990"/>
          <w:tab w:val="left" w:pos="2160"/>
        </w:tabs>
        <w:rPr>
          <w:rFonts w:ascii="Arial" w:hAnsi="Arial"/>
        </w:rPr>
      </w:pPr>
      <w:r>
        <w:rPr>
          <w:rFonts w:ascii="Arial" w:hAnsi="Arial"/>
        </w:rPr>
        <w:t xml:space="preserve">Minimum Discipline: Revocation stayed, </w:t>
      </w:r>
      <w:r w:rsidRPr="009B77EB">
        <w:rPr>
          <w:rFonts w:ascii="Arial" w:hAnsi="Arial"/>
          <w:szCs w:val="24"/>
        </w:rPr>
        <w:t>and</w:t>
      </w:r>
      <w:r w:rsidRPr="00DE71CB">
        <w:rPr>
          <w:rFonts w:ascii="Arial" w:hAnsi="Arial"/>
          <w:color w:val="0000FF"/>
        </w:rPr>
        <w:t xml:space="preserve"> </w:t>
      </w:r>
      <w:r>
        <w:rPr>
          <w:rFonts w:ascii="Arial" w:hAnsi="Arial"/>
        </w:rPr>
        <w:t>3 years probation with terms and conditions.</w:t>
      </w:r>
    </w:p>
    <w:p w:rsidR="00850937" w:rsidRDefault="00850937" w:rsidP="00850937">
      <w:pPr>
        <w:pStyle w:val="a"/>
        <w:numPr>
          <w:ilvl w:val="0"/>
          <w:numId w:val="2"/>
        </w:numPr>
        <w:tabs>
          <w:tab w:val="left" w:pos="-1080"/>
          <w:tab w:val="left" w:pos="-720"/>
          <w:tab w:val="left" w:pos="0"/>
          <w:tab w:val="left" w:pos="720"/>
          <w:tab w:val="left" w:pos="990"/>
          <w:tab w:val="left" w:pos="2160"/>
        </w:tabs>
        <w:rPr>
          <w:rFonts w:ascii="Arial" w:hAnsi="Arial"/>
        </w:rPr>
      </w:pPr>
      <w:r>
        <w:rPr>
          <w:rFonts w:ascii="Arial" w:hAnsi="Arial"/>
        </w:rPr>
        <w:t>Minimum Conditions of Probation: All Standard Conditions and Optional Condition: 6.</w:t>
      </w:r>
    </w:p>
    <w:p w:rsidR="00850937" w:rsidRDefault="00850937" w:rsidP="00850937">
      <w:pPr>
        <w:pStyle w:val="a"/>
        <w:tabs>
          <w:tab w:val="left" w:pos="-1080"/>
          <w:tab w:val="left" w:pos="-720"/>
          <w:tab w:val="left" w:pos="0"/>
          <w:tab w:val="left" w:pos="720"/>
          <w:tab w:val="left" w:pos="990"/>
          <w:tab w:val="left" w:pos="2160"/>
        </w:tabs>
        <w:ind w:left="720" w:firstLine="0"/>
        <w:rPr>
          <w:rFonts w:ascii="Arial" w:hAnsi="Arial"/>
        </w:rPr>
      </w:pPr>
    </w:p>
    <w:p w:rsidR="00850937" w:rsidRDefault="00850937" w:rsidP="00850937">
      <w:pPr>
        <w:tabs>
          <w:tab w:val="left" w:pos="-1080"/>
          <w:tab w:val="left" w:pos="-720"/>
          <w:tab w:val="left" w:pos="0"/>
          <w:tab w:val="left" w:pos="720"/>
          <w:tab w:val="left" w:pos="990"/>
          <w:tab w:val="left" w:pos="2160"/>
        </w:tabs>
        <w:ind w:firstLine="720"/>
        <w:rPr>
          <w:rFonts w:ascii="Arial" w:hAnsi="Arial"/>
        </w:rPr>
      </w:pPr>
    </w:p>
    <w:p w:rsidR="00850937" w:rsidRDefault="00850937" w:rsidP="00850937">
      <w:pPr>
        <w:pStyle w:val="Level1"/>
        <w:tabs>
          <w:tab w:val="left" w:pos="-1080"/>
          <w:tab w:val="left" w:pos="-720"/>
          <w:tab w:val="left" w:pos="0"/>
          <w:tab w:val="num" w:pos="720"/>
          <w:tab w:val="left" w:pos="990"/>
          <w:tab w:val="left" w:pos="2160"/>
        </w:tabs>
        <w:rPr>
          <w:rFonts w:ascii="Arial" w:hAnsi="Arial"/>
        </w:rPr>
      </w:pPr>
      <w:r>
        <w:rPr>
          <w:rFonts w:ascii="Arial" w:hAnsi="Arial"/>
          <w:b/>
        </w:rPr>
        <w:lastRenderedPageBreak/>
        <w:t>Violating or attempting to violate any federal or state statute or regulation which regulates narcotics, dangerous drugs, or controlled substances.</w:t>
      </w:r>
      <w:r>
        <w:rPr>
          <w:rFonts w:ascii="Arial" w:hAnsi="Arial"/>
        </w:rPr>
        <w:t xml:space="preserve"> </w:t>
      </w:r>
    </w:p>
    <w:p w:rsidR="00850937" w:rsidRDefault="00850937" w:rsidP="00850937">
      <w:pPr>
        <w:pStyle w:val="a"/>
        <w:numPr>
          <w:ilvl w:val="0"/>
          <w:numId w:val="2"/>
        </w:numPr>
        <w:tabs>
          <w:tab w:val="left" w:pos="-1080"/>
          <w:tab w:val="left" w:pos="-720"/>
          <w:tab w:val="left" w:pos="0"/>
          <w:tab w:val="left" w:pos="720"/>
          <w:tab w:val="left" w:pos="990"/>
          <w:tab w:val="left" w:pos="2160"/>
        </w:tabs>
        <w:rPr>
          <w:rFonts w:ascii="Arial" w:hAnsi="Arial"/>
        </w:rPr>
      </w:pPr>
      <w:r>
        <w:rPr>
          <w:rFonts w:ascii="Arial" w:hAnsi="Arial"/>
        </w:rPr>
        <w:t>Maximum Discipline: Revocation</w:t>
      </w:r>
    </w:p>
    <w:p w:rsidR="00850937" w:rsidRDefault="00850937" w:rsidP="00850937">
      <w:pPr>
        <w:pStyle w:val="a"/>
        <w:numPr>
          <w:ilvl w:val="0"/>
          <w:numId w:val="2"/>
        </w:numPr>
        <w:tabs>
          <w:tab w:val="left" w:pos="-1080"/>
          <w:tab w:val="left" w:pos="-720"/>
          <w:tab w:val="left" w:pos="0"/>
          <w:tab w:val="left" w:pos="720"/>
          <w:tab w:val="left" w:pos="990"/>
          <w:tab w:val="left" w:pos="2160"/>
        </w:tabs>
        <w:rPr>
          <w:rFonts w:ascii="Arial" w:hAnsi="Arial"/>
        </w:rPr>
      </w:pPr>
      <w:r>
        <w:rPr>
          <w:rFonts w:ascii="Arial" w:hAnsi="Arial"/>
        </w:rPr>
        <w:t>Recommended Discipline: Revocation stayed, 60 day suspension,</w:t>
      </w:r>
      <w:r w:rsidRPr="00DE71CB">
        <w:rPr>
          <w:rFonts w:ascii="Arial" w:hAnsi="Arial"/>
          <w:color w:val="0000FF"/>
        </w:rPr>
        <w:t xml:space="preserve"> </w:t>
      </w:r>
      <w:r w:rsidRPr="009B77EB">
        <w:rPr>
          <w:rFonts w:ascii="Arial" w:hAnsi="Arial"/>
          <w:szCs w:val="24"/>
        </w:rPr>
        <w:t>and</w:t>
      </w:r>
      <w:r>
        <w:rPr>
          <w:rFonts w:ascii="Arial" w:hAnsi="Arial"/>
        </w:rPr>
        <w:t xml:space="preserve"> 3 years probation with terms and conditions.</w:t>
      </w:r>
    </w:p>
    <w:p w:rsidR="00850937" w:rsidRDefault="00850937" w:rsidP="00850937">
      <w:pPr>
        <w:pStyle w:val="a"/>
        <w:numPr>
          <w:ilvl w:val="0"/>
          <w:numId w:val="2"/>
        </w:numPr>
        <w:tabs>
          <w:tab w:val="left" w:pos="-1080"/>
          <w:tab w:val="left" w:pos="-720"/>
          <w:tab w:val="left" w:pos="0"/>
          <w:tab w:val="left" w:pos="720"/>
          <w:tab w:val="left" w:pos="990"/>
          <w:tab w:val="left" w:pos="2160"/>
        </w:tabs>
        <w:rPr>
          <w:rFonts w:ascii="Arial" w:hAnsi="Arial"/>
        </w:rPr>
      </w:pPr>
      <w:r>
        <w:rPr>
          <w:rFonts w:ascii="Arial" w:hAnsi="Arial"/>
        </w:rPr>
        <w:t xml:space="preserve">Minimum Discipline: Revocation stayed, </w:t>
      </w:r>
      <w:r w:rsidRPr="009B77EB">
        <w:rPr>
          <w:rFonts w:ascii="Arial" w:hAnsi="Arial"/>
          <w:szCs w:val="24"/>
        </w:rPr>
        <w:t>and</w:t>
      </w:r>
      <w:r>
        <w:rPr>
          <w:rFonts w:ascii="Arial" w:hAnsi="Arial"/>
          <w:color w:val="0000FF"/>
        </w:rPr>
        <w:t xml:space="preserve"> </w:t>
      </w:r>
      <w:r>
        <w:rPr>
          <w:rFonts w:ascii="Arial" w:hAnsi="Arial"/>
        </w:rPr>
        <w:t>3 years probation with terms and conditions.</w:t>
      </w:r>
    </w:p>
    <w:p w:rsidR="00850937" w:rsidRDefault="00850937" w:rsidP="00850937">
      <w:pPr>
        <w:pStyle w:val="a"/>
        <w:numPr>
          <w:ilvl w:val="0"/>
          <w:numId w:val="2"/>
        </w:numPr>
        <w:tabs>
          <w:tab w:val="left" w:pos="-1080"/>
          <w:tab w:val="left" w:pos="-720"/>
          <w:tab w:val="left" w:pos="0"/>
          <w:tab w:val="left" w:pos="720"/>
          <w:tab w:val="left" w:pos="990"/>
          <w:tab w:val="left" w:pos="2160"/>
        </w:tabs>
        <w:rPr>
          <w:rFonts w:ascii="Arial" w:hAnsi="Arial"/>
        </w:rPr>
      </w:pPr>
      <w:r>
        <w:rPr>
          <w:rFonts w:ascii="Arial" w:hAnsi="Arial"/>
        </w:rPr>
        <w:t>Minimum Conditions of Probation: All Standard Conditions and Optional Conditions: 1, 2, 3, 4, and 10.</w:t>
      </w:r>
    </w:p>
    <w:p w:rsidR="00850937" w:rsidRDefault="00850937" w:rsidP="00850937">
      <w:pPr>
        <w:tabs>
          <w:tab w:val="left" w:pos="-1080"/>
          <w:tab w:val="left" w:pos="-720"/>
          <w:tab w:val="left" w:pos="0"/>
          <w:tab w:val="left" w:pos="720"/>
          <w:tab w:val="left" w:pos="990"/>
          <w:tab w:val="left" w:pos="2160"/>
        </w:tabs>
        <w:rPr>
          <w:rFonts w:ascii="Arial" w:hAnsi="Arial"/>
        </w:rPr>
      </w:pPr>
    </w:p>
    <w:p w:rsidR="00850937" w:rsidRDefault="00850937" w:rsidP="00850937">
      <w:pPr>
        <w:pStyle w:val="Level1"/>
        <w:widowControl/>
        <w:tabs>
          <w:tab w:val="left" w:pos="-1080"/>
          <w:tab w:val="left" w:pos="-720"/>
          <w:tab w:val="left" w:pos="0"/>
          <w:tab w:val="num" w:pos="720"/>
          <w:tab w:val="left" w:pos="990"/>
          <w:tab w:val="left" w:pos="2160"/>
        </w:tabs>
        <w:rPr>
          <w:rFonts w:ascii="Arial" w:hAnsi="Arial"/>
        </w:rPr>
      </w:pPr>
      <w:r>
        <w:rPr>
          <w:rFonts w:ascii="Arial" w:hAnsi="Arial"/>
          <w:b/>
        </w:rPr>
        <w:t>Addiction to the excessive use of, or the misuse of, alcoholic beverages, narcotics, dangerous drugs, or controlled substances.</w:t>
      </w:r>
      <w:r>
        <w:rPr>
          <w:rFonts w:ascii="Arial" w:hAnsi="Arial"/>
        </w:rPr>
        <w:t xml:space="preserve"> </w:t>
      </w:r>
    </w:p>
    <w:p w:rsidR="00850937" w:rsidRDefault="00850937" w:rsidP="00850937">
      <w:pPr>
        <w:pStyle w:val="a"/>
        <w:numPr>
          <w:ilvl w:val="0"/>
          <w:numId w:val="2"/>
        </w:numPr>
        <w:tabs>
          <w:tab w:val="left" w:pos="-1080"/>
          <w:tab w:val="left" w:pos="-720"/>
          <w:tab w:val="left" w:pos="0"/>
          <w:tab w:val="left" w:pos="720"/>
          <w:tab w:val="left" w:pos="990"/>
          <w:tab w:val="left" w:pos="2160"/>
        </w:tabs>
        <w:rPr>
          <w:rFonts w:ascii="Arial" w:hAnsi="Arial"/>
        </w:rPr>
      </w:pPr>
      <w:r>
        <w:rPr>
          <w:rFonts w:ascii="Arial" w:hAnsi="Arial"/>
        </w:rPr>
        <w:t>Maximum Discipline: Revocation</w:t>
      </w:r>
    </w:p>
    <w:p w:rsidR="00850937" w:rsidRDefault="00850937" w:rsidP="00850937">
      <w:pPr>
        <w:pStyle w:val="a"/>
        <w:numPr>
          <w:ilvl w:val="0"/>
          <w:numId w:val="2"/>
        </w:numPr>
        <w:tabs>
          <w:tab w:val="left" w:pos="-1080"/>
          <w:tab w:val="left" w:pos="-720"/>
          <w:tab w:val="left" w:pos="0"/>
          <w:tab w:val="left" w:pos="720"/>
          <w:tab w:val="left" w:pos="990"/>
          <w:tab w:val="left" w:pos="2160"/>
        </w:tabs>
        <w:rPr>
          <w:rFonts w:ascii="Arial" w:hAnsi="Arial"/>
        </w:rPr>
      </w:pPr>
      <w:r>
        <w:rPr>
          <w:rFonts w:ascii="Arial" w:hAnsi="Arial"/>
        </w:rPr>
        <w:t xml:space="preserve">Recommended Discipline: Revocation stayed, suspension until </w:t>
      </w:r>
      <w:r w:rsidRPr="009B77EB">
        <w:rPr>
          <w:rFonts w:ascii="Arial" w:hAnsi="Arial"/>
        </w:rPr>
        <w:t xml:space="preserve">assessment and </w:t>
      </w:r>
      <w:r>
        <w:rPr>
          <w:rFonts w:ascii="Arial" w:hAnsi="Arial"/>
        </w:rPr>
        <w:t xml:space="preserve">successful completion of drug/alcohol detoxification diversion program, </w:t>
      </w:r>
      <w:r w:rsidRPr="009B77EB">
        <w:rPr>
          <w:rFonts w:ascii="Arial" w:hAnsi="Arial"/>
          <w:szCs w:val="24"/>
        </w:rPr>
        <w:t>and</w:t>
      </w:r>
      <w:r w:rsidRPr="009B77EB">
        <w:rPr>
          <w:rFonts w:ascii="Arial" w:hAnsi="Arial"/>
          <w:color w:val="0000FF"/>
        </w:rPr>
        <w:t xml:space="preserve"> </w:t>
      </w:r>
      <w:r w:rsidRPr="009B77EB">
        <w:rPr>
          <w:rFonts w:ascii="Arial" w:hAnsi="Arial"/>
        </w:rPr>
        <w:t>5</w:t>
      </w:r>
      <w:r>
        <w:rPr>
          <w:rFonts w:ascii="Arial" w:hAnsi="Arial"/>
        </w:rPr>
        <w:t xml:space="preserve"> years probation with terms and conditions.</w:t>
      </w:r>
    </w:p>
    <w:p w:rsidR="00850937" w:rsidRDefault="00850937" w:rsidP="00850937">
      <w:pPr>
        <w:pStyle w:val="a"/>
        <w:numPr>
          <w:ilvl w:val="0"/>
          <w:numId w:val="2"/>
        </w:numPr>
        <w:tabs>
          <w:tab w:val="left" w:pos="-1080"/>
          <w:tab w:val="left" w:pos="-720"/>
          <w:tab w:val="left" w:pos="0"/>
          <w:tab w:val="left" w:pos="720"/>
          <w:tab w:val="left" w:pos="990"/>
          <w:tab w:val="left" w:pos="2160"/>
        </w:tabs>
        <w:rPr>
          <w:rFonts w:ascii="Arial" w:hAnsi="Arial"/>
        </w:rPr>
      </w:pPr>
      <w:r>
        <w:rPr>
          <w:rFonts w:ascii="Arial" w:hAnsi="Arial"/>
        </w:rPr>
        <w:t xml:space="preserve">Minimum Discipline: Revocation stayed, </w:t>
      </w:r>
      <w:r w:rsidRPr="009B77EB">
        <w:rPr>
          <w:rFonts w:ascii="Arial" w:hAnsi="Arial"/>
          <w:szCs w:val="24"/>
        </w:rPr>
        <w:t>and</w:t>
      </w:r>
      <w:r w:rsidRPr="00DE71CB">
        <w:rPr>
          <w:rFonts w:ascii="Arial" w:hAnsi="Arial"/>
          <w:color w:val="0000FF"/>
        </w:rPr>
        <w:t xml:space="preserve"> </w:t>
      </w:r>
      <w:r>
        <w:rPr>
          <w:rFonts w:ascii="Arial" w:hAnsi="Arial"/>
        </w:rPr>
        <w:t>3 years probation with terms and conditions.</w:t>
      </w:r>
    </w:p>
    <w:p w:rsidR="00850937" w:rsidRDefault="00850937" w:rsidP="00850937">
      <w:pPr>
        <w:pStyle w:val="a"/>
        <w:numPr>
          <w:ilvl w:val="0"/>
          <w:numId w:val="2"/>
        </w:numPr>
        <w:tabs>
          <w:tab w:val="left" w:pos="-1080"/>
          <w:tab w:val="left" w:pos="-720"/>
          <w:tab w:val="left" w:pos="0"/>
          <w:tab w:val="left" w:pos="720"/>
          <w:tab w:val="left" w:pos="990"/>
          <w:tab w:val="left" w:pos="2160"/>
        </w:tabs>
        <w:rPr>
          <w:rFonts w:ascii="Arial" w:hAnsi="Arial"/>
        </w:rPr>
      </w:pPr>
      <w:r>
        <w:rPr>
          <w:rFonts w:ascii="Arial" w:hAnsi="Arial"/>
        </w:rPr>
        <w:t>Minimum Conditions of Probation: All Standard Conditions and Optional Conditions: 1, 2, 3, 4, and 10.</w:t>
      </w:r>
    </w:p>
    <w:p w:rsidR="00850937" w:rsidRDefault="00850937" w:rsidP="00850937">
      <w:pPr>
        <w:tabs>
          <w:tab w:val="left" w:pos="-1080"/>
          <w:tab w:val="left" w:pos="-720"/>
          <w:tab w:val="left" w:pos="0"/>
          <w:tab w:val="left" w:pos="720"/>
          <w:tab w:val="left" w:pos="990"/>
          <w:tab w:val="left" w:pos="2160"/>
        </w:tabs>
        <w:rPr>
          <w:rFonts w:ascii="Arial" w:hAnsi="Arial"/>
        </w:rPr>
      </w:pPr>
    </w:p>
    <w:p w:rsidR="00850937" w:rsidRDefault="00850937" w:rsidP="00850937">
      <w:pPr>
        <w:pStyle w:val="Level1"/>
        <w:tabs>
          <w:tab w:val="left" w:pos="-1080"/>
          <w:tab w:val="left" w:pos="-720"/>
          <w:tab w:val="left" w:pos="0"/>
          <w:tab w:val="num" w:pos="720"/>
          <w:tab w:val="left" w:pos="990"/>
          <w:tab w:val="left" w:pos="2160"/>
        </w:tabs>
        <w:rPr>
          <w:rFonts w:ascii="Arial" w:hAnsi="Arial"/>
        </w:rPr>
      </w:pPr>
      <w:r>
        <w:rPr>
          <w:rFonts w:ascii="Arial" w:hAnsi="Arial"/>
          <w:b/>
        </w:rPr>
        <w:t>Functioning outside the supervision of medical control in the field care system operating at the local level, except as authorized by any other license or certification.</w:t>
      </w:r>
      <w:r>
        <w:rPr>
          <w:rFonts w:ascii="Arial" w:hAnsi="Arial"/>
        </w:rPr>
        <w:t xml:space="preserve"> </w:t>
      </w:r>
    </w:p>
    <w:p w:rsidR="00850937" w:rsidRDefault="00850937" w:rsidP="00850937">
      <w:pPr>
        <w:pStyle w:val="a"/>
        <w:numPr>
          <w:ilvl w:val="0"/>
          <w:numId w:val="2"/>
        </w:numPr>
        <w:tabs>
          <w:tab w:val="left" w:pos="-1080"/>
          <w:tab w:val="left" w:pos="-720"/>
          <w:tab w:val="left" w:pos="0"/>
          <w:tab w:val="left" w:pos="720"/>
          <w:tab w:val="left" w:pos="990"/>
          <w:tab w:val="left" w:pos="2160"/>
        </w:tabs>
        <w:rPr>
          <w:rFonts w:ascii="Arial" w:hAnsi="Arial"/>
        </w:rPr>
      </w:pPr>
      <w:r>
        <w:rPr>
          <w:rFonts w:ascii="Arial" w:hAnsi="Arial"/>
        </w:rPr>
        <w:t>Maximum Discipline: Revocation</w:t>
      </w:r>
    </w:p>
    <w:p w:rsidR="00850937" w:rsidRDefault="00850937" w:rsidP="00850937">
      <w:pPr>
        <w:pStyle w:val="a"/>
        <w:numPr>
          <w:ilvl w:val="0"/>
          <w:numId w:val="2"/>
        </w:numPr>
        <w:tabs>
          <w:tab w:val="left" w:pos="-1080"/>
          <w:tab w:val="left" w:pos="-720"/>
          <w:tab w:val="left" w:pos="0"/>
          <w:tab w:val="left" w:pos="720"/>
          <w:tab w:val="left" w:pos="990"/>
          <w:tab w:val="left" w:pos="2160"/>
        </w:tabs>
        <w:rPr>
          <w:rFonts w:ascii="Arial" w:hAnsi="Arial"/>
        </w:rPr>
      </w:pPr>
      <w:r>
        <w:rPr>
          <w:rFonts w:ascii="Arial" w:hAnsi="Arial"/>
        </w:rPr>
        <w:t>Recommended Discipline: Revocation stayed, 15 day suspension,</w:t>
      </w:r>
      <w:r>
        <w:rPr>
          <w:rFonts w:ascii="Arial" w:hAnsi="Arial"/>
          <w:color w:val="0000FF"/>
        </w:rPr>
        <w:t xml:space="preserve"> </w:t>
      </w:r>
      <w:r w:rsidRPr="009B77EB">
        <w:rPr>
          <w:rFonts w:ascii="Arial" w:hAnsi="Arial"/>
          <w:szCs w:val="24"/>
        </w:rPr>
        <w:t>and</w:t>
      </w:r>
      <w:r w:rsidRPr="00DE71CB">
        <w:rPr>
          <w:rFonts w:ascii="Arial" w:hAnsi="Arial"/>
          <w:color w:val="0000FF"/>
        </w:rPr>
        <w:t xml:space="preserve"> </w:t>
      </w:r>
      <w:r>
        <w:rPr>
          <w:rFonts w:ascii="Arial" w:hAnsi="Arial"/>
        </w:rPr>
        <w:t>1 year probation with terms and conditions.</w:t>
      </w:r>
    </w:p>
    <w:p w:rsidR="00850937" w:rsidRDefault="00850937" w:rsidP="00850937">
      <w:pPr>
        <w:pStyle w:val="a"/>
        <w:numPr>
          <w:ilvl w:val="0"/>
          <w:numId w:val="2"/>
        </w:numPr>
        <w:tabs>
          <w:tab w:val="left" w:pos="-1080"/>
          <w:tab w:val="left" w:pos="-720"/>
          <w:tab w:val="left" w:pos="0"/>
          <w:tab w:val="left" w:pos="720"/>
          <w:tab w:val="left" w:pos="990"/>
          <w:tab w:val="left" w:pos="2160"/>
        </w:tabs>
        <w:rPr>
          <w:rFonts w:ascii="Arial" w:hAnsi="Arial"/>
        </w:rPr>
      </w:pPr>
      <w:r>
        <w:rPr>
          <w:rFonts w:ascii="Arial" w:hAnsi="Arial"/>
        </w:rPr>
        <w:t xml:space="preserve">Minimum Discipline: Revocation stayed, </w:t>
      </w:r>
      <w:r w:rsidRPr="009B77EB">
        <w:rPr>
          <w:rFonts w:ascii="Arial" w:hAnsi="Arial"/>
          <w:szCs w:val="24"/>
        </w:rPr>
        <w:t>and</w:t>
      </w:r>
      <w:r>
        <w:rPr>
          <w:rFonts w:ascii="Arial" w:hAnsi="Arial"/>
          <w:color w:val="0000FF"/>
        </w:rPr>
        <w:t xml:space="preserve"> </w:t>
      </w:r>
      <w:r>
        <w:rPr>
          <w:rFonts w:ascii="Arial" w:hAnsi="Arial"/>
        </w:rPr>
        <w:t>1 year probation with terms and conditions.</w:t>
      </w:r>
    </w:p>
    <w:p w:rsidR="00850937" w:rsidRDefault="00850937" w:rsidP="00850937">
      <w:pPr>
        <w:pStyle w:val="a"/>
        <w:numPr>
          <w:ilvl w:val="0"/>
          <w:numId w:val="2"/>
        </w:numPr>
        <w:tabs>
          <w:tab w:val="left" w:pos="-1080"/>
          <w:tab w:val="left" w:pos="-720"/>
          <w:tab w:val="left" w:pos="0"/>
          <w:tab w:val="left" w:pos="720"/>
          <w:tab w:val="left" w:pos="990"/>
          <w:tab w:val="left" w:pos="2160"/>
        </w:tabs>
        <w:rPr>
          <w:rFonts w:ascii="Arial" w:hAnsi="Arial"/>
        </w:rPr>
      </w:pPr>
      <w:r>
        <w:rPr>
          <w:rFonts w:ascii="Arial" w:hAnsi="Arial"/>
        </w:rPr>
        <w:t>Minimum Conditions of Probation: All Standard Conditions and Optional Conditions:  5 and 8.</w:t>
      </w:r>
    </w:p>
    <w:p w:rsidR="00850937" w:rsidRDefault="00850937" w:rsidP="00850937">
      <w:pPr>
        <w:tabs>
          <w:tab w:val="left" w:pos="-1080"/>
          <w:tab w:val="left" w:pos="-720"/>
          <w:tab w:val="left" w:pos="0"/>
          <w:tab w:val="left" w:pos="720"/>
          <w:tab w:val="left" w:pos="990"/>
          <w:tab w:val="left" w:pos="2160"/>
        </w:tabs>
        <w:rPr>
          <w:rFonts w:ascii="Arial" w:hAnsi="Arial"/>
        </w:rPr>
      </w:pPr>
    </w:p>
    <w:p w:rsidR="00850937" w:rsidRDefault="00850937" w:rsidP="00850937">
      <w:pPr>
        <w:pStyle w:val="Level1"/>
        <w:numPr>
          <w:ilvl w:val="0"/>
          <w:numId w:val="16"/>
        </w:numPr>
        <w:tabs>
          <w:tab w:val="left" w:pos="-1080"/>
          <w:tab w:val="left" w:pos="-720"/>
          <w:tab w:val="left" w:pos="0"/>
          <w:tab w:val="left" w:pos="990"/>
          <w:tab w:val="left" w:pos="2160"/>
        </w:tabs>
        <w:rPr>
          <w:rFonts w:ascii="Arial" w:hAnsi="Arial"/>
          <w:b/>
        </w:rPr>
      </w:pPr>
      <w:r>
        <w:rPr>
          <w:rFonts w:ascii="Arial" w:hAnsi="Arial"/>
          <w:b/>
        </w:rPr>
        <w:t>Demonstration of irrational behavior or occurrence of a physical disability to the extent that a reasonable and prudent person would have reasonable cause to believe that the ability to perform the duties normally expected may be impaired.</w:t>
      </w:r>
    </w:p>
    <w:p w:rsidR="00850937" w:rsidRDefault="00850937" w:rsidP="00850937">
      <w:pPr>
        <w:pStyle w:val="Level1"/>
        <w:numPr>
          <w:ilvl w:val="0"/>
          <w:numId w:val="17"/>
        </w:numPr>
        <w:tabs>
          <w:tab w:val="left" w:pos="-1080"/>
          <w:tab w:val="left" w:pos="-720"/>
          <w:tab w:val="left" w:pos="0"/>
          <w:tab w:val="left" w:pos="990"/>
          <w:tab w:val="left" w:pos="2160"/>
        </w:tabs>
        <w:rPr>
          <w:rFonts w:ascii="Arial" w:hAnsi="Arial"/>
        </w:rPr>
      </w:pPr>
      <w:r>
        <w:rPr>
          <w:rFonts w:ascii="Arial" w:hAnsi="Arial"/>
        </w:rPr>
        <w:t>Maximum Discipline: Revocation</w:t>
      </w:r>
    </w:p>
    <w:p w:rsidR="00850937" w:rsidRDefault="00850937" w:rsidP="00850937">
      <w:pPr>
        <w:pStyle w:val="a"/>
        <w:numPr>
          <w:ilvl w:val="0"/>
          <w:numId w:val="2"/>
        </w:numPr>
        <w:tabs>
          <w:tab w:val="left" w:pos="-1080"/>
          <w:tab w:val="left" w:pos="-720"/>
          <w:tab w:val="left" w:pos="0"/>
          <w:tab w:val="left" w:pos="720"/>
          <w:tab w:val="left" w:pos="990"/>
          <w:tab w:val="left" w:pos="2160"/>
        </w:tabs>
        <w:rPr>
          <w:rFonts w:ascii="Arial" w:hAnsi="Arial"/>
        </w:rPr>
      </w:pPr>
      <w:r>
        <w:rPr>
          <w:rFonts w:ascii="Arial" w:hAnsi="Arial"/>
        </w:rPr>
        <w:t>Recommended Discipline: Revocation stayed</w:t>
      </w:r>
      <w:r w:rsidRPr="001A000B">
        <w:rPr>
          <w:rFonts w:ascii="Arial" w:hAnsi="Arial"/>
        </w:rPr>
        <w:t>,</w:t>
      </w:r>
      <w:r>
        <w:rPr>
          <w:rFonts w:ascii="Arial" w:hAnsi="Arial"/>
        </w:rPr>
        <w:t xml:space="preserve"> </w:t>
      </w:r>
      <w:r w:rsidRPr="009B77EB">
        <w:rPr>
          <w:rFonts w:ascii="Arial" w:hAnsi="Arial"/>
          <w:szCs w:val="24"/>
        </w:rPr>
        <w:t>and</w:t>
      </w:r>
      <w:r w:rsidRPr="009B77EB">
        <w:rPr>
          <w:rFonts w:ascii="Arial" w:hAnsi="Arial"/>
          <w:color w:val="0000FF"/>
        </w:rPr>
        <w:t xml:space="preserve"> </w:t>
      </w:r>
      <w:r>
        <w:rPr>
          <w:rFonts w:ascii="Arial" w:hAnsi="Arial"/>
        </w:rPr>
        <w:t>suspension until resolution of the physical or mental disability.</w:t>
      </w:r>
    </w:p>
    <w:p w:rsidR="00850937" w:rsidRDefault="00850937" w:rsidP="00850937">
      <w:pPr>
        <w:pStyle w:val="a"/>
        <w:numPr>
          <w:ilvl w:val="0"/>
          <w:numId w:val="2"/>
        </w:numPr>
        <w:tabs>
          <w:tab w:val="left" w:pos="-1080"/>
          <w:tab w:val="left" w:pos="-720"/>
          <w:tab w:val="left" w:pos="0"/>
          <w:tab w:val="left" w:pos="720"/>
          <w:tab w:val="left" w:pos="990"/>
          <w:tab w:val="left" w:pos="2160"/>
        </w:tabs>
        <w:rPr>
          <w:rFonts w:ascii="Arial" w:hAnsi="Arial"/>
        </w:rPr>
      </w:pPr>
      <w:r>
        <w:rPr>
          <w:rFonts w:ascii="Arial" w:hAnsi="Arial"/>
        </w:rPr>
        <w:lastRenderedPageBreak/>
        <w:t xml:space="preserve">Minimum Discipline: Revocation stayed, </w:t>
      </w:r>
      <w:r w:rsidRPr="009B77EB">
        <w:rPr>
          <w:rFonts w:ascii="Arial" w:hAnsi="Arial"/>
          <w:szCs w:val="24"/>
        </w:rPr>
        <w:t>and</w:t>
      </w:r>
      <w:r w:rsidRPr="001063B6">
        <w:rPr>
          <w:rFonts w:ascii="Arial" w:hAnsi="Arial"/>
          <w:color w:val="0000FF"/>
        </w:rPr>
        <w:t xml:space="preserve"> </w:t>
      </w:r>
      <w:r>
        <w:rPr>
          <w:rFonts w:ascii="Arial" w:hAnsi="Arial"/>
        </w:rPr>
        <w:t>1 year probation with terms and conditions.</w:t>
      </w:r>
    </w:p>
    <w:p w:rsidR="00850937" w:rsidRDefault="00850937" w:rsidP="00850937">
      <w:pPr>
        <w:pStyle w:val="a"/>
        <w:numPr>
          <w:ilvl w:val="0"/>
          <w:numId w:val="2"/>
        </w:numPr>
        <w:tabs>
          <w:tab w:val="left" w:pos="-1080"/>
          <w:tab w:val="left" w:pos="-720"/>
          <w:tab w:val="left" w:pos="0"/>
          <w:tab w:val="left" w:pos="720"/>
          <w:tab w:val="left" w:pos="990"/>
          <w:tab w:val="left" w:pos="2160"/>
        </w:tabs>
        <w:rPr>
          <w:rFonts w:ascii="Arial" w:hAnsi="Arial"/>
        </w:rPr>
      </w:pPr>
      <w:r>
        <w:rPr>
          <w:rFonts w:ascii="Arial" w:hAnsi="Arial"/>
        </w:rPr>
        <w:t>Minimum Conditions of Probation: All Standard Conditions and Optional Conditions: 8, 9, and 10.</w:t>
      </w:r>
    </w:p>
    <w:p w:rsidR="00850937" w:rsidRDefault="00850937" w:rsidP="00850937">
      <w:pPr>
        <w:tabs>
          <w:tab w:val="left" w:pos="-1080"/>
          <w:tab w:val="left" w:pos="-720"/>
          <w:tab w:val="left" w:pos="0"/>
          <w:tab w:val="left" w:pos="720"/>
          <w:tab w:val="left" w:pos="990"/>
          <w:tab w:val="left" w:pos="2160"/>
        </w:tabs>
        <w:rPr>
          <w:rFonts w:ascii="Arial" w:hAnsi="Arial"/>
          <w:b/>
        </w:rPr>
      </w:pPr>
    </w:p>
    <w:p w:rsidR="00850937" w:rsidRDefault="00850937" w:rsidP="00850937">
      <w:pPr>
        <w:pStyle w:val="Level1"/>
        <w:keepLines/>
        <w:widowControl/>
        <w:numPr>
          <w:ilvl w:val="0"/>
          <w:numId w:val="11"/>
        </w:numPr>
        <w:rPr>
          <w:rFonts w:ascii="Arial" w:hAnsi="Arial"/>
          <w:b/>
        </w:rPr>
      </w:pPr>
      <w:r>
        <w:rPr>
          <w:rFonts w:ascii="Arial" w:hAnsi="Arial"/>
          <w:b/>
        </w:rPr>
        <w:t>Unprofessional Conduct-</w:t>
      </w:r>
    </w:p>
    <w:p w:rsidR="00850937" w:rsidRDefault="00850937" w:rsidP="00850937">
      <w:pPr>
        <w:keepLines/>
        <w:widowControl/>
        <w:numPr>
          <w:ilvl w:val="0"/>
          <w:numId w:val="6"/>
        </w:numPr>
        <w:tabs>
          <w:tab w:val="left" w:pos="-1080"/>
          <w:tab w:val="left" w:pos="-720"/>
          <w:tab w:val="left" w:pos="0"/>
          <w:tab w:val="left" w:pos="720"/>
          <w:tab w:val="left" w:pos="990"/>
          <w:tab w:val="left" w:pos="2160"/>
        </w:tabs>
        <w:rPr>
          <w:rFonts w:ascii="Arial" w:hAnsi="Arial"/>
          <w:b/>
        </w:rPr>
      </w:pPr>
      <w:r>
        <w:rPr>
          <w:rFonts w:ascii="Arial" w:hAnsi="Arial"/>
          <w:b/>
        </w:rPr>
        <w:t xml:space="preserve">The mistreatment or physical abuse of any patient resulting from force in excess of what a reasonable and prudent person trained and acting in a similar capacity while engaged in the performance of his or her duties would use if confronted with a similar circumstance.  Nothing in this section shall be deemed to prohibit an EMT-I, EMT-II, or EMT-P from assisting a peace officer, or a peace officer who is acting in the dual capacity of peace officer and EMT-I, EMT-II, or EMT-P, from using that force that is reasonably necessary to effect a lawful arrest or detention. </w:t>
      </w:r>
    </w:p>
    <w:p w:rsidR="00850937" w:rsidRDefault="00850937" w:rsidP="00850937">
      <w:pPr>
        <w:pStyle w:val="a"/>
        <w:numPr>
          <w:ilvl w:val="0"/>
          <w:numId w:val="4"/>
        </w:numPr>
        <w:tabs>
          <w:tab w:val="clear" w:pos="360"/>
          <w:tab w:val="left" w:pos="-1080"/>
          <w:tab w:val="left" w:pos="-720"/>
          <w:tab w:val="left" w:pos="0"/>
          <w:tab w:val="left" w:pos="720"/>
          <w:tab w:val="left" w:pos="990"/>
          <w:tab w:val="num" w:pos="1080"/>
          <w:tab w:val="left" w:pos="2160"/>
        </w:tabs>
        <w:ind w:left="1080"/>
        <w:rPr>
          <w:rFonts w:ascii="Arial" w:hAnsi="Arial"/>
        </w:rPr>
      </w:pPr>
      <w:r>
        <w:rPr>
          <w:rFonts w:ascii="Arial" w:hAnsi="Arial"/>
        </w:rPr>
        <w:t>Maximum Discipline: Revocation/Denial</w:t>
      </w:r>
    </w:p>
    <w:p w:rsidR="00850937" w:rsidRDefault="00850937" w:rsidP="00850937">
      <w:pPr>
        <w:pStyle w:val="a"/>
        <w:numPr>
          <w:ilvl w:val="0"/>
          <w:numId w:val="2"/>
        </w:numPr>
        <w:tabs>
          <w:tab w:val="left" w:pos="-1080"/>
          <w:tab w:val="left" w:pos="-720"/>
          <w:tab w:val="left" w:pos="0"/>
          <w:tab w:val="left" w:pos="720"/>
          <w:tab w:val="left" w:pos="990"/>
          <w:tab w:val="left" w:pos="2160"/>
        </w:tabs>
        <w:rPr>
          <w:rFonts w:ascii="Arial" w:hAnsi="Arial"/>
        </w:rPr>
      </w:pPr>
      <w:r>
        <w:rPr>
          <w:rFonts w:ascii="Arial" w:hAnsi="Arial"/>
        </w:rPr>
        <w:t xml:space="preserve">Recommended Discipline: Revocation stayed, 60 day suspension, </w:t>
      </w:r>
      <w:r w:rsidRPr="009B77EB">
        <w:rPr>
          <w:rFonts w:ascii="Arial" w:hAnsi="Arial"/>
        </w:rPr>
        <w:t>and</w:t>
      </w:r>
      <w:r w:rsidRPr="009B77EB">
        <w:rPr>
          <w:rFonts w:ascii="Arial" w:hAnsi="Arial"/>
          <w:color w:val="0000FF"/>
        </w:rPr>
        <w:t xml:space="preserve"> </w:t>
      </w:r>
      <w:r>
        <w:rPr>
          <w:rFonts w:ascii="Arial" w:hAnsi="Arial"/>
        </w:rPr>
        <w:t>3 years probation with terms and conditions.</w:t>
      </w:r>
    </w:p>
    <w:p w:rsidR="00850937" w:rsidRDefault="00850937" w:rsidP="00850937">
      <w:pPr>
        <w:pStyle w:val="a"/>
        <w:numPr>
          <w:ilvl w:val="0"/>
          <w:numId w:val="3"/>
        </w:numPr>
        <w:tabs>
          <w:tab w:val="clear" w:pos="360"/>
          <w:tab w:val="left" w:pos="-1080"/>
          <w:tab w:val="left" w:pos="-720"/>
          <w:tab w:val="left" w:pos="0"/>
          <w:tab w:val="left" w:pos="720"/>
          <w:tab w:val="left" w:pos="990"/>
          <w:tab w:val="num" w:pos="1080"/>
          <w:tab w:val="left" w:pos="2160"/>
        </w:tabs>
        <w:ind w:left="1080"/>
        <w:rPr>
          <w:rFonts w:ascii="Arial" w:hAnsi="Arial"/>
        </w:rPr>
      </w:pPr>
      <w:r>
        <w:rPr>
          <w:rFonts w:ascii="Arial" w:hAnsi="Arial"/>
        </w:rPr>
        <w:t xml:space="preserve">Minimum Discipline: Revocation stayed, </w:t>
      </w:r>
      <w:r w:rsidRPr="009B77EB">
        <w:rPr>
          <w:rFonts w:ascii="Arial" w:hAnsi="Arial"/>
        </w:rPr>
        <w:t xml:space="preserve">and </w:t>
      </w:r>
      <w:r>
        <w:rPr>
          <w:rFonts w:ascii="Arial" w:hAnsi="Arial"/>
        </w:rPr>
        <w:t>3 years probation with terms and conditions.</w:t>
      </w:r>
    </w:p>
    <w:p w:rsidR="00850937" w:rsidRDefault="00850937" w:rsidP="00850937">
      <w:pPr>
        <w:pStyle w:val="a"/>
        <w:numPr>
          <w:ilvl w:val="0"/>
          <w:numId w:val="2"/>
        </w:numPr>
        <w:tabs>
          <w:tab w:val="left" w:pos="-1080"/>
          <w:tab w:val="left" w:pos="-720"/>
          <w:tab w:val="left" w:pos="0"/>
          <w:tab w:val="left" w:pos="720"/>
          <w:tab w:val="left" w:pos="990"/>
          <w:tab w:val="left" w:pos="2160"/>
        </w:tabs>
        <w:rPr>
          <w:rFonts w:ascii="Arial" w:hAnsi="Arial"/>
        </w:rPr>
      </w:pPr>
      <w:r>
        <w:rPr>
          <w:rFonts w:ascii="Arial" w:hAnsi="Arial"/>
        </w:rPr>
        <w:t>Minimum Conditions of Probation: All Standard Conditions and Optional Conditions: 7 and 10.</w:t>
      </w:r>
    </w:p>
    <w:p w:rsidR="00850937" w:rsidRDefault="00850937" w:rsidP="00850937">
      <w:pPr>
        <w:keepLines/>
        <w:widowControl/>
        <w:tabs>
          <w:tab w:val="left" w:pos="-1080"/>
          <w:tab w:val="left" w:pos="-720"/>
          <w:tab w:val="left" w:pos="0"/>
          <w:tab w:val="left" w:pos="720"/>
          <w:tab w:val="left" w:pos="990"/>
          <w:tab w:val="left" w:pos="2160"/>
        </w:tabs>
        <w:ind w:left="720"/>
        <w:rPr>
          <w:rFonts w:ascii="Arial" w:hAnsi="Arial"/>
          <w:b/>
        </w:rPr>
      </w:pPr>
    </w:p>
    <w:p w:rsidR="00850937" w:rsidRDefault="00850937" w:rsidP="00850937">
      <w:pPr>
        <w:tabs>
          <w:tab w:val="left" w:pos="-1080"/>
          <w:tab w:val="left" w:pos="-720"/>
          <w:tab w:val="left" w:pos="0"/>
          <w:tab w:val="left" w:pos="720"/>
          <w:tab w:val="left" w:pos="990"/>
          <w:tab w:val="left" w:pos="2160"/>
        </w:tabs>
        <w:ind w:left="720"/>
        <w:rPr>
          <w:rFonts w:ascii="Arial" w:hAnsi="Arial"/>
        </w:rPr>
      </w:pPr>
      <w:r>
        <w:rPr>
          <w:rFonts w:ascii="Arial" w:hAnsi="Arial"/>
          <w:b/>
        </w:rPr>
        <w:t>(B) The failure to maintain confidentiality of patient medical information, except as disclosure is otherwise permitted or required by law in Sections 56 and 56.6, inclusive of the Civil Code.</w:t>
      </w:r>
    </w:p>
    <w:p w:rsidR="00850937" w:rsidRDefault="00850937" w:rsidP="00850937">
      <w:pPr>
        <w:pStyle w:val="a"/>
        <w:numPr>
          <w:ilvl w:val="0"/>
          <w:numId w:val="4"/>
        </w:numPr>
        <w:tabs>
          <w:tab w:val="clear" w:pos="360"/>
          <w:tab w:val="left" w:pos="-1080"/>
          <w:tab w:val="left" w:pos="-720"/>
          <w:tab w:val="left" w:pos="0"/>
          <w:tab w:val="left" w:pos="720"/>
          <w:tab w:val="left" w:pos="990"/>
          <w:tab w:val="num" w:pos="1080"/>
          <w:tab w:val="left" w:pos="2160"/>
        </w:tabs>
        <w:ind w:left="1080"/>
        <w:rPr>
          <w:rFonts w:ascii="Arial" w:hAnsi="Arial"/>
        </w:rPr>
      </w:pPr>
      <w:r>
        <w:rPr>
          <w:rFonts w:ascii="Arial" w:hAnsi="Arial"/>
        </w:rPr>
        <w:t>Maximum Discipline: Revocation/Denial</w:t>
      </w:r>
    </w:p>
    <w:p w:rsidR="00850937" w:rsidRDefault="00850937" w:rsidP="00850937">
      <w:pPr>
        <w:pStyle w:val="a"/>
        <w:numPr>
          <w:ilvl w:val="0"/>
          <w:numId w:val="2"/>
        </w:numPr>
        <w:tabs>
          <w:tab w:val="left" w:pos="-1080"/>
          <w:tab w:val="left" w:pos="-720"/>
          <w:tab w:val="left" w:pos="0"/>
          <w:tab w:val="left" w:pos="720"/>
          <w:tab w:val="left" w:pos="990"/>
          <w:tab w:val="left" w:pos="2160"/>
        </w:tabs>
        <w:rPr>
          <w:rFonts w:ascii="Arial" w:hAnsi="Arial"/>
        </w:rPr>
      </w:pPr>
      <w:r>
        <w:rPr>
          <w:rFonts w:ascii="Arial" w:hAnsi="Arial"/>
        </w:rPr>
        <w:t>Recommended Discipline: Revocation stayed, 30 day suspension</w:t>
      </w:r>
      <w:r w:rsidRPr="001063B6">
        <w:rPr>
          <w:rFonts w:ascii="Arial" w:hAnsi="Arial"/>
          <w:szCs w:val="24"/>
        </w:rPr>
        <w:t xml:space="preserve">, </w:t>
      </w:r>
      <w:r w:rsidRPr="009B77EB">
        <w:rPr>
          <w:rFonts w:ascii="Arial" w:hAnsi="Arial"/>
          <w:szCs w:val="24"/>
        </w:rPr>
        <w:t>and</w:t>
      </w:r>
      <w:r>
        <w:rPr>
          <w:rFonts w:ascii="Arial" w:hAnsi="Arial"/>
        </w:rPr>
        <w:t xml:space="preserve"> 1 year probation with terms and conditions.</w:t>
      </w:r>
    </w:p>
    <w:p w:rsidR="00850937" w:rsidRDefault="00850937" w:rsidP="00850937">
      <w:pPr>
        <w:pStyle w:val="a"/>
        <w:numPr>
          <w:ilvl w:val="0"/>
          <w:numId w:val="3"/>
        </w:numPr>
        <w:tabs>
          <w:tab w:val="clear" w:pos="360"/>
          <w:tab w:val="left" w:pos="-1080"/>
          <w:tab w:val="left" w:pos="-720"/>
          <w:tab w:val="left" w:pos="0"/>
          <w:tab w:val="left" w:pos="720"/>
          <w:tab w:val="left" w:pos="990"/>
          <w:tab w:val="num" w:pos="1080"/>
          <w:tab w:val="left" w:pos="2160"/>
        </w:tabs>
        <w:ind w:left="1080"/>
        <w:rPr>
          <w:rFonts w:ascii="Arial" w:hAnsi="Arial"/>
        </w:rPr>
      </w:pPr>
      <w:r>
        <w:rPr>
          <w:rFonts w:ascii="Arial" w:hAnsi="Arial"/>
        </w:rPr>
        <w:t xml:space="preserve">Minimum Discipline: Revocation stayed </w:t>
      </w:r>
      <w:r w:rsidRPr="009B77EB">
        <w:rPr>
          <w:rFonts w:ascii="Arial" w:hAnsi="Arial"/>
          <w:szCs w:val="24"/>
        </w:rPr>
        <w:t>and</w:t>
      </w:r>
      <w:r w:rsidRPr="001063B6">
        <w:rPr>
          <w:rFonts w:ascii="Arial" w:hAnsi="Arial"/>
          <w:color w:val="0000FF"/>
        </w:rPr>
        <w:t xml:space="preserve"> </w:t>
      </w:r>
      <w:r>
        <w:rPr>
          <w:rFonts w:ascii="Arial" w:hAnsi="Arial"/>
        </w:rPr>
        <w:t>1 year probation with terms and conditions.</w:t>
      </w:r>
    </w:p>
    <w:p w:rsidR="00850937" w:rsidRDefault="00850937" w:rsidP="00850937">
      <w:pPr>
        <w:pStyle w:val="a"/>
        <w:numPr>
          <w:ilvl w:val="0"/>
          <w:numId w:val="2"/>
        </w:numPr>
        <w:tabs>
          <w:tab w:val="left" w:pos="-1080"/>
          <w:tab w:val="left" w:pos="-720"/>
          <w:tab w:val="left" w:pos="0"/>
          <w:tab w:val="left" w:pos="720"/>
          <w:tab w:val="left" w:pos="990"/>
          <w:tab w:val="left" w:pos="2160"/>
        </w:tabs>
        <w:rPr>
          <w:rFonts w:ascii="Arial" w:hAnsi="Arial"/>
        </w:rPr>
      </w:pPr>
      <w:r>
        <w:rPr>
          <w:rFonts w:ascii="Arial" w:hAnsi="Arial"/>
        </w:rPr>
        <w:t>Minimum Conditions of Probation: All Standard Conditions and Optional Conditions: 6 and 9.</w:t>
      </w:r>
    </w:p>
    <w:p w:rsidR="00850937" w:rsidRDefault="00850937" w:rsidP="00850937">
      <w:pPr>
        <w:tabs>
          <w:tab w:val="left" w:pos="-1080"/>
          <w:tab w:val="left" w:pos="-720"/>
          <w:tab w:val="left" w:pos="0"/>
          <w:tab w:val="left" w:pos="720"/>
          <w:tab w:val="left" w:pos="990"/>
          <w:tab w:val="left" w:pos="2160"/>
        </w:tabs>
        <w:rPr>
          <w:rFonts w:ascii="Arial" w:hAnsi="Arial"/>
        </w:rPr>
      </w:pPr>
    </w:p>
    <w:p w:rsidR="00850937" w:rsidRDefault="00850937" w:rsidP="00850937">
      <w:pPr>
        <w:numPr>
          <w:ilvl w:val="0"/>
          <w:numId w:val="7"/>
        </w:numPr>
        <w:tabs>
          <w:tab w:val="left" w:pos="-1080"/>
          <w:tab w:val="left" w:pos="-720"/>
          <w:tab w:val="left" w:pos="0"/>
          <w:tab w:val="left" w:pos="720"/>
          <w:tab w:val="left" w:pos="990"/>
          <w:tab w:val="left" w:pos="2160"/>
        </w:tabs>
        <w:rPr>
          <w:rFonts w:ascii="Arial" w:hAnsi="Arial"/>
        </w:rPr>
      </w:pPr>
      <w:r>
        <w:rPr>
          <w:rFonts w:ascii="Arial" w:hAnsi="Arial"/>
          <w:b/>
        </w:rPr>
        <w:t xml:space="preserve"> The commission of any sexually related offense specified under Section 290 of the Penal Code.</w:t>
      </w:r>
    </w:p>
    <w:p w:rsidR="00850937" w:rsidRDefault="00850937" w:rsidP="00850937">
      <w:pPr>
        <w:pStyle w:val="a"/>
        <w:numPr>
          <w:ilvl w:val="0"/>
          <w:numId w:val="4"/>
        </w:numPr>
        <w:tabs>
          <w:tab w:val="clear" w:pos="360"/>
          <w:tab w:val="left" w:pos="-1080"/>
          <w:tab w:val="left" w:pos="-720"/>
          <w:tab w:val="left" w:pos="0"/>
          <w:tab w:val="left" w:pos="720"/>
          <w:tab w:val="left" w:pos="990"/>
          <w:tab w:val="num" w:pos="1080"/>
          <w:tab w:val="left" w:pos="2160"/>
        </w:tabs>
        <w:ind w:left="1080"/>
        <w:rPr>
          <w:rFonts w:ascii="Arial" w:hAnsi="Arial"/>
        </w:rPr>
      </w:pPr>
      <w:r>
        <w:rPr>
          <w:rFonts w:ascii="Arial" w:hAnsi="Arial"/>
        </w:rPr>
        <w:t>Maximum Discipline: Revocation/ Denial</w:t>
      </w:r>
    </w:p>
    <w:p w:rsidR="00850937" w:rsidRDefault="00850937" w:rsidP="00850937">
      <w:pPr>
        <w:pStyle w:val="a"/>
        <w:numPr>
          <w:ilvl w:val="0"/>
          <w:numId w:val="4"/>
        </w:numPr>
        <w:tabs>
          <w:tab w:val="clear" w:pos="360"/>
          <w:tab w:val="left" w:pos="-1080"/>
          <w:tab w:val="left" w:pos="-720"/>
          <w:tab w:val="left" w:pos="0"/>
          <w:tab w:val="left" w:pos="720"/>
          <w:tab w:val="left" w:pos="990"/>
          <w:tab w:val="num" w:pos="1080"/>
          <w:tab w:val="left" w:pos="2160"/>
        </w:tabs>
        <w:ind w:left="1080"/>
        <w:rPr>
          <w:rFonts w:ascii="Arial" w:hAnsi="Arial"/>
        </w:rPr>
      </w:pPr>
      <w:r>
        <w:rPr>
          <w:rFonts w:ascii="Arial" w:hAnsi="Arial"/>
        </w:rPr>
        <w:t>Recommended Discipline: Revocation/Denial</w:t>
      </w:r>
    </w:p>
    <w:p w:rsidR="00850937" w:rsidRDefault="00850937" w:rsidP="00850937">
      <w:pPr>
        <w:pStyle w:val="a"/>
        <w:numPr>
          <w:ilvl w:val="0"/>
          <w:numId w:val="4"/>
        </w:numPr>
        <w:tabs>
          <w:tab w:val="clear" w:pos="360"/>
          <w:tab w:val="left" w:pos="-1080"/>
          <w:tab w:val="left" w:pos="-720"/>
          <w:tab w:val="left" w:pos="0"/>
          <w:tab w:val="left" w:pos="720"/>
          <w:tab w:val="left" w:pos="990"/>
          <w:tab w:val="num" w:pos="1080"/>
          <w:tab w:val="left" w:pos="2160"/>
        </w:tabs>
        <w:ind w:left="1080"/>
        <w:rPr>
          <w:rFonts w:ascii="Arial" w:hAnsi="Arial"/>
        </w:rPr>
      </w:pPr>
      <w:r>
        <w:rPr>
          <w:rFonts w:ascii="Arial" w:hAnsi="Arial"/>
        </w:rPr>
        <w:t>Minimum Discipline: Revocation/Denial</w:t>
      </w:r>
    </w:p>
    <w:p w:rsidR="00850937" w:rsidRDefault="00850937" w:rsidP="00850937">
      <w:pPr>
        <w:tabs>
          <w:tab w:val="left" w:pos="-1080"/>
          <w:tab w:val="left" w:pos="-720"/>
          <w:tab w:val="left" w:pos="0"/>
          <w:tab w:val="left" w:pos="720"/>
          <w:tab w:val="left" w:pos="990"/>
          <w:tab w:val="left" w:pos="2160"/>
        </w:tabs>
        <w:rPr>
          <w:rFonts w:ascii="Arial" w:hAnsi="Arial"/>
        </w:rPr>
      </w:pPr>
    </w:p>
    <w:p w:rsidR="00850937" w:rsidRDefault="00850937" w:rsidP="00850937">
      <w:pPr>
        <w:pStyle w:val="Heading5"/>
        <w:rPr>
          <w:rFonts w:ascii="Arial" w:hAnsi="Arial"/>
        </w:rPr>
      </w:pPr>
      <w:r>
        <w:rPr>
          <w:rFonts w:ascii="Arial" w:hAnsi="Arial"/>
        </w:rPr>
        <w:lastRenderedPageBreak/>
        <w:t>Section IV:  DETOXIFICATION/DIVERSION PROGRAM CRITERIA</w:t>
      </w:r>
    </w:p>
    <w:p w:rsidR="00850937" w:rsidRDefault="00850937" w:rsidP="00850937">
      <w:pPr>
        <w:tabs>
          <w:tab w:val="left" w:pos="-1080"/>
          <w:tab w:val="left" w:pos="-720"/>
          <w:tab w:val="left" w:pos="0"/>
          <w:tab w:val="left" w:pos="720"/>
          <w:tab w:val="left" w:pos="990"/>
          <w:tab w:val="left" w:pos="2160"/>
        </w:tabs>
        <w:rPr>
          <w:rFonts w:ascii="Arial" w:hAnsi="Arial"/>
        </w:rPr>
      </w:pPr>
      <w:r>
        <w:rPr>
          <w:rFonts w:ascii="Arial" w:hAnsi="Arial"/>
        </w:rPr>
        <w:t>The criteria to be considered in determining rehabilitation for alcohol/drug abuse offenses include, but are not limited to:</w:t>
      </w:r>
    </w:p>
    <w:p w:rsidR="00850937" w:rsidRDefault="00850937" w:rsidP="00850937">
      <w:pPr>
        <w:pStyle w:val="Header"/>
        <w:tabs>
          <w:tab w:val="clear" w:pos="4320"/>
          <w:tab w:val="clear" w:pos="8640"/>
          <w:tab w:val="left" w:pos="-1080"/>
          <w:tab w:val="left" w:pos="-720"/>
          <w:tab w:val="left" w:pos="0"/>
          <w:tab w:val="left" w:pos="720"/>
          <w:tab w:val="left" w:pos="990"/>
          <w:tab w:val="left" w:pos="2160"/>
        </w:tabs>
        <w:rPr>
          <w:rFonts w:ascii="Arial" w:hAnsi="Arial"/>
        </w:rPr>
      </w:pPr>
    </w:p>
    <w:p w:rsidR="00850937" w:rsidRDefault="00850937" w:rsidP="00850937">
      <w:pPr>
        <w:numPr>
          <w:ilvl w:val="0"/>
          <w:numId w:val="12"/>
        </w:numPr>
        <w:tabs>
          <w:tab w:val="left" w:pos="-1080"/>
          <w:tab w:val="left" w:pos="-720"/>
          <w:tab w:val="left" w:pos="0"/>
          <w:tab w:val="left" w:pos="720"/>
          <w:tab w:val="left" w:pos="990"/>
          <w:tab w:val="left" w:pos="2160"/>
        </w:tabs>
        <w:rPr>
          <w:rFonts w:ascii="Arial" w:hAnsi="Arial"/>
        </w:rPr>
      </w:pPr>
      <w:r>
        <w:rPr>
          <w:rFonts w:ascii="Arial" w:hAnsi="Arial"/>
        </w:rPr>
        <w:t>Successful completion of a drug/alcohol treatment program (a minimum of 6 months duration). The treatment program may be a combined in-patient/out-patient and aftercare program. The program shall include at least the following elements:</w:t>
      </w:r>
    </w:p>
    <w:p w:rsidR="00850937" w:rsidRDefault="00850937" w:rsidP="00850937">
      <w:pPr>
        <w:tabs>
          <w:tab w:val="left" w:pos="-1080"/>
          <w:tab w:val="left" w:pos="-720"/>
          <w:tab w:val="left" w:pos="0"/>
          <w:tab w:val="left" w:pos="720"/>
          <w:tab w:val="left" w:pos="990"/>
          <w:tab w:val="left" w:pos="2160"/>
        </w:tabs>
        <w:rPr>
          <w:rFonts w:ascii="Arial" w:hAnsi="Arial"/>
        </w:rPr>
      </w:pPr>
    </w:p>
    <w:p w:rsidR="00850937" w:rsidRDefault="00850937" w:rsidP="00850937">
      <w:pPr>
        <w:tabs>
          <w:tab w:val="left" w:pos="-1080"/>
          <w:tab w:val="left" w:pos="-720"/>
          <w:tab w:val="left" w:pos="0"/>
          <w:tab w:val="left" w:pos="720"/>
          <w:tab w:val="left" w:pos="990"/>
          <w:tab w:val="left" w:pos="2160"/>
        </w:tabs>
        <w:ind w:left="720"/>
        <w:rPr>
          <w:rFonts w:ascii="Arial" w:hAnsi="Arial"/>
        </w:rPr>
      </w:pPr>
      <w:r>
        <w:rPr>
          <w:rFonts w:ascii="Arial" w:hAnsi="Arial"/>
        </w:rPr>
        <w:t>1.  Chemical-free treatment philosophy;</w:t>
      </w:r>
    </w:p>
    <w:p w:rsidR="00850937" w:rsidRDefault="00850937" w:rsidP="00850937">
      <w:pPr>
        <w:tabs>
          <w:tab w:val="left" w:pos="-1080"/>
          <w:tab w:val="left" w:pos="-720"/>
          <w:tab w:val="left" w:pos="0"/>
          <w:tab w:val="left" w:pos="720"/>
          <w:tab w:val="left" w:pos="990"/>
          <w:tab w:val="left" w:pos="2160"/>
        </w:tabs>
        <w:ind w:left="720"/>
        <w:rPr>
          <w:rFonts w:ascii="Arial" w:hAnsi="Arial"/>
        </w:rPr>
      </w:pPr>
      <w:r>
        <w:rPr>
          <w:rFonts w:ascii="Arial" w:hAnsi="Arial"/>
        </w:rPr>
        <w:t>2.  Individual and/or group counseling;</w:t>
      </w:r>
    </w:p>
    <w:p w:rsidR="00850937" w:rsidRDefault="00850937" w:rsidP="00850937">
      <w:pPr>
        <w:tabs>
          <w:tab w:val="left" w:pos="-1080"/>
          <w:tab w:val="left" w:pos="-720"/>
          <w:tab w:val="left" w:pos="0"/>
          <w:tab w:val="left" w:pos="720"/>
          <w:tab w:val="left" w:pos="990"/>
          <w:tab w:val="left" w:pos="2160"/>
        </w:tabs>
        <w:ind w:left="720"/>
        <w:rPr>
          <w:rFonts w:ascii="Arial" w:hAnsi="Arial"/>
        </w:rPr>
      </w:pPr>
      <w:r>
        <w:rPr>
          <w:rFonts w:ascii="Arial" w:hAnsi="Arial"/>
        </w:rPr>
        <w:t>3.  Random, documented biological fluid testing;</w:t>
      </w:r>
    </w:p>
    <w:p w:rsidR="00850937" w:rsidRDefault="00850937" w:rsidP="00850937">
      <w:pPr>
        <w:tabs>
          <w:tab w:val="left" w:pos="-1080"/>
          <w:tab w:val="left" w:pos="-720"/>
          <w:tab w:val="left" w:pos="0"/>
          <w:tab w:val="left" w:pos="720"/>
          <w:tab w:val="left" w:pos="990"/>
          <w:tab w:val="left" w:pos="2160"/>
        </w:tabs>
        <w:ind w:left="720"/>
        <w:rPr>
          <w:rFonts w:ascii="Arial" w:hAnsi="Arial"/>
        </w:rPr>
      </w:pPr>
      <w:r>
        <w:rPr>
          <w:rFonts w:ascii="Arial" w:hAnsi="Arial"/>
        </w:rPr>
        <w:t>4.  Participation in support groups;</w:t>
      </w:r>
    </w:p>
    <w:p w:rsidR="00850937" w:rsidRDefault="00850937" w:rsidP="00850937">
      <w:pPr>
        <w:tabs>
          <w:tab w:val="left" w:pos="-1080"/>
          <w:tab w:val="left" w:pos="-720"/>
          <w:tab w:val="left" w:pos="0"/>
          <w:tab w:val="left" w:pos="720"/>
          <w:tab w:val="left" w:pos="990"/>
          <w:tab w:val="left" w:pos="2160"/>
        </w:tabs>
        <w:ind w:left="720"/>
        <w:rPr>
          <w:rFonts w:ascii="Arial" w:hAnsi="Arial"/>
        </w:rPr>
      </w:pPr>
      <w:r>
        <w:rPr>
          <w:rFonts w:ascii="Arial" w:hAnsi="Arial"/>
        </w:rPr>
        <w:t>5.  Education about addictive disease;</w:t>
      </w:r>
    </w:p>
    <w:p w:rsidR="00850937" w:rsidRDefault="00850937" w:rsidP="00850937">
      <w:pPr>
        <w:pStyle w:val="BodyTextIndent3"/>
        <w:rPr>
          <w:rFonts w:ascii="Arial" w:hAnsi="Arial"/>
        </w:rPr>
      </w:pPr>
      <w:r>
        <w:rPr>
          <w:rFonts w:ascii="Arial" w:hAnsi="Arial"/>
        </w:rPr>
        <w:t>6.  Adherence to a 12-step recovery program philosophy or equivalent;</w:t>
      </w:r>
    </w:p>
    <w:p w:rsidR="00850937" w:rsidRDefault="00850937" w:rsidP="00850937">
      <w:pPr>
        <w:numPr>
          <w:ilvl w:val="0"/>
          <w:numId w:val="8"/>
        </w:numPr>
        <w:tabs>
          <w:tab w:val="left" w:pos="-1080"/>
          <w:tab w:val="left" w:pos="-720"/>
          <w:tab w:val="left" w:pos="0"/>
          <w:tab w:val="left" w:pos="720"/>
          <w:tab w:val="left" w:pos="990"/>
          <w:tab w:val="left" w:pos="2160"/>
        </w:tabs>
        <w:rPr>
          <w:rFonts w:ascii="Arial" w:hAnsi="Arial"/>
        </w:rPr>
      </w:pPr>
      <w:r>
        <w:rPr>
          <w:rFonts w:ascii="Arial" w:hAnsi="Arial"/>
        </w:rPr>
        <w:t xml:space="preserve"> Written documentation of participation in a 12-step recovery group or equivalent.</w:t>
      </w:r>
    </w:p>
    <w:p w:rsidR="00850937" w:rsidRDefault="00850937" w:rsidP="00850937">
      <w:pPr>
        <w:tabs>
          <w:tab w:val="left" w:pos="-1080"/>
          <w:tab w:val="left" w:pos="-720"/>
          <w:tab w:val="left" w:pos="0"/>
          <w:tab w:val="left" w:pos="720"/>
          <w:tab w:val="left" w:pos="990"/>
          <w:tab w:val="left" w:pos="2160"/>
        </w:tabs>
        <w:rPr>
          <w:rFonts w:ascii="Arial" w:hAnsi="Arial"/>
        </w:rPr>
      </w:pPr>
    </w:p>
    <w:p w:rsidR="00850937" w:rsidRDefault="00850937" w:rsidP="00850937">
      <w:pPr>
        <w:numPr>
          <w:ilvl w:val="0"/>
          <w:numId w:val="13"/>
        </w:numPr>
        <w:tabs>
          <w:tab w:val="left" w:pos="-1080"/>
          <w:tab w:val="left" w:pos="-720"/>
          <w:tab w:val="left" w:pos="0"/>
          <w:tab w:val="left" w:pos="720"/>
          <w:tab w:val="left" w:pos="990"/>
          <w:tab w:val="left" w:pos="2160"/>
        </w:tabs>
        <w:rPr>
          <w:rFonts w:ascii="Arial" w:hAnsi="Arial"/>
        </w:rPr>
      </w:pPr>
      <w:r>
        <w:rPr>
          <w:rFonts w:ascii="Arial" w:hAnsi="Arial"/>
        </w:rPr>
        <w:t>Employment with a pre-hospital care provider, for a minimum of six (6) months, with documentation from the employer that the employer was aware of the previous drug or alcohol abuse problems. The documentation must substantiate that while employed, there was no evidence of continued alcohol or drug use and that the respondent performed paramedic functions in a safe and competent manner.</w:t>
      </w:r>
    </w:p>
    <w:p w:rsidR="00850937" w:rsidRDefault="00850937" w:rsidP="00850937">
      <w:pPr>
        <w:tabs>
          <w:tab w:val="left" w:pos="-1080"/>
          <w:tab w:val="left" w:pos="-720"/>
          <w:tab w:val="left" w:pos="0"/>
          <w:tab w:val="left" w:pos="720"/>
          <w:tab w:val="left" w:pos="990"/>
          <w:tab w:val="left" w:pos="2160"/>
        </w:tabs>
        <w:rPr>
          <w:rFonts w:ascii="Arial" w:hAnsi="Arial"/>
        </w:rPr>
      </w:pPr>
    </w:p>
    <w:p w:rsidR="00850937" w:rsidRDefault="00850937" w:rsidP="00850937">
      <w:pPr>
        <w:numPr>
          <w:ilvl w:val="0"/>
          <w:numId w:val="14"/>
        </w:numPr>
        <w:tabs>
          <w:tab w:val="left" w:pos="-1080"/>
          <w:tab w:val="left" w:pos="-720"/>
          <w:tab w:val="left" w:pos="0"/>
          <w:tab w:val="left" w:pos="720"/>
          <w:tab w:val="left" w:pos="990"/>
          <w:tab w:val="left" w:pos="2160"/>
        </w:tabs>
        <w:rPr>
          <w:rFonts w:ascii="Arial" w:hAnsi="Arial"/>
        </w:rPr>
      </w:pPr>
      <w:r>
        <w:rPr>
          <w:rFonts w:ascii="Arial" w:hAnsi="Arial"/>
        </w:rPr>
        <w:t>If the respondent is seeking reinstatement of his/her license, employment for a minimum of six (6) months with documentation from the employer that while employed, there was no evidence of alcohol or drug use.</w:t>
      </w:r>
    </w:p>
    <w:p w:rsidR="00850937" w:rsidRDefault="00850937" w:rsidP="00850937">
      <w:pPr>
        <w:tabs>
          <w:tab w:val="left" w:pos="-1080"/>
          <w:tab w:val="left" w:pos="-720"/>
          <w:tab w:val="left" w:pos="0"/>
          <w:tab w:val="left" w:pos="720"/>
          <w:tab w:val="left" w:pos="990"/>
          <w:tab w:val="left" w:pos="2160"/>
        </w:tabs>
        <w:rPr>
          <w:rFonts w:ascii="Arial" w:hAnsi="Arial"/>
        </w:rPr>
      </w:pPr>
    </w:p>
    <w:p w:rsidR="00850937" w:rsidRDefault="00850937" w:rsidP="00850937">
      <w:pPr>
        <w:numPr>
          <w:ilvl w:val="0"/>
          <w:numId w:val="15"/>
        </w:numPr>
        <w:tabs>
          <w:tab w:val="left" w:pos="-1080"/>
          <w:tab w:val="left" w:pos="-720"/>
          <w:tab w:val="left" w:pos="0"/>
          <w:tab w:val="left" w:pos="720"/>
          <w:tab w:val="left" w:pos="990"/>
          <w:tab w:val="left" w:pos="2160"/>
        </w:tabs>
        <w:rPr>
          <w:rFonts w:ascii="Arial" w:hAnsi="Arial"/>
        </w:rPr>
      </w:pPr>
      <w:r>
        <w:rPr>
          <w:rFonts w:ascii="Arial" w:hAnsi="Arial"/>
        </w:rPr>
        <w:t>A minimum of one (1) year must have elapsed between the time of the second offense and the effective date of the prior order.</w:t>
      </w:r>
    </w:p>
    <w:p w:rsidR="00850937" w:rsidRDefault="00850937" w:rsidP="00850937">
      <w:pPr>
        <w:tabs>
          <w:tab w:val="left" w:pos="-1080"/>
          <w:tab w:val="left" w:pos="-720"/>
          <w:tab w:val="left" w:pos="0"/>
          <w:tab w:val="left" w:pos="720"/>
          <w:tab w:val="left" w:pos="990"/>
          <w:tab w:val="left" w:pos="2160"/>
        </w:tabs>
        <w:jc w:val="center"/>
        <w:rPr>
          <w:rFonts w:ascii="Arial" w:hAnsi="Arial"/>
          <w:b/>
          <w:u w:val="double"/>
        </w:rPr>
      </w:pPr>
    </w:p>
    <w:p w:rsidR="00850937" w:rsidRDefault="00850937" w:rsidP="00850937">
      <w:pPr>
        <w:pStyle w:val="Heading5"/>
        <w:rPr>
          <w:rFonts w:ascii="Arial" w:hAnsi="Arial"/>
        </w:rPr>
      </w:pPr>
      <w:r>
        <w:rPr>
          <w:rFonts w:ascii="Arial" w:hAnsi="Arial"/>
        </w:rPr>
        <w:t>Section V:  MITIGATING EVIDENCE</w:t>
      </w:r>
    </w:p>
    <w:p w:rsidR="00850937" w:rsidRDefault="00850937" w:rsidP="00850937">
      <w:pPr>
        <w:tabs>
          <w:tab w:val="left" w:pos="-1080"/>
          <w:tab w:val="left" w:pos="-720"/>
          <w:tab w:val="left" w:pos="0"/>
          <w:tab w:val="left" w:pos="720"/>
          <w:tab w:val="left" w:pos="990"/>
          <w:tab w:val="left" w:pos="2160"/>
        </w:tabs>
        <w:rPr>
          <w:rFonts w:ascii="Arial" w:hAnsi="Arial"/>
        </w:rPr>
      </w:pPr>
      <w:r>
        <w:rPr>
          <w:rFonts w:ascii="Arial" w:hAnsi="Arial"/>
        </w:rPr>
        <w:t>The respondent is permitted to present mitigating circumstances at a hearing. The same opportunity is provided in the settlement process.</w:t>
      </w:r>
    </w:p>
    <w:p w:rsidR="00850937" w:rsidRDefault="00850937" w:rsidP="00850937">
      <w:pPr>
        <w:tabs>
          <w:tab w:val="left" w:pos="-1080"/>
          <w:tab w:val="left" w:pos="-720"/>
          <w:tab w:val="left" w:pos="0"/>
          <w:tab w:val="left" w:pos="720"/>
          <w:tab w:val="left" w:pos="990"/>
          <w:tab w:val="left" w:pos="2160"/>
        </w:tabs>
        <w:rPr>
          <w:rFonts w:ascii="Arial" w:hAnsi="Arial"/>
        </w:rPr>
      </w:pPr>
    </w:p>
    <w:p w:rsidR="00850937" w:rsidRDefault="00850937" w:rsidP="00850937">
      <w:pPr>
        <w:tabs>
          <w:tab w:val="left" w:pos="-1080"/>
          <w:tab w:val="left" w:pos="-720"/>
          <w:tab w:val="left" w:pos="0"/>
          <w:tab w:val="left" w:pos="720"/>
          <w:tab w:val="left" w:pos="990"/>
          <w:tab w:val="left" w:pos="2160"/>
        </w:tabs>
        <w:rPr>
          <w:rFonts w:ascii="Arial" w:hAnsi="Arial"/>
        </w:rPr>
      </w:pPr>
      <w:r>
        <w:rPr>
          <w:rFonts w:ascii="Arial" w:hAnsi="Arial"/>
        </w:rPr>
        <w:t>The following documents are examples of appropriate evidence the respondent may submit to demonstrate his/her rehabilitative efforts and competency:</w:t>
      </w:r>
    </w:p>
    <w:p w:rsidR="00850937" w:rsidRDefault="00850937" w:rsidP="00850937">
      <w:pPr>
        <w:tabs>
          <w:tab w:val="left" w:pos="-1080"/>
          <w:tab w:val="left" w:pos="-720"/>
          <w:tab w:val="left" w:pos="0"/>
          <w:tab w:val="left" w:pos="720"/>
          <w:tab w:val="left" w:pos="990"/>
          <w:tab w:val="left" w:pos="2160"/>
        </w:tabs>
        <w:rPr>
          <w:rFonts w:ascii="Arial" w:hAnsi="Arial"/>
        </w:rPr>
      </w:pPr>
    </w:p>
    <w:p w:rsidR="00850937" w:rsidRDefault="00850937" w:rsidP="00850937">
      <w:pPr>
        <w:numPr>
          <w:ilvl w:val="0"/>
          <w:numId w:val="18"/>
        </w:numPr>
        <w:tabs>
          <w:tab w:val="left" w:pos="-1080"/>
          <w:tab w:val="left" w:pos="-720"/>
          <w:tab w:val="left" w:pos="0"/>
          <w:tab w:val="left" w:pos="720"/>
          <w:tab w:val="left" w:pos="990"/>
          <w:tab w:val="left" w:pos="2160"/>
        </w:tabs>
        <w:rPr>
          <w:rFonts w:ascii="Arial" w:hAnsi="Arial"/>
        </w:rPr>
      </w:pPr>
      <w:r>
        <w:rPr>
          <w:rFonts w:ascii="Arial" w:hAnsi="Arial"/>
        </w:rPr>
        <w:t xml:space="preserve"> Dated written statements from persons in positions of authority who have on-the-job knowledge of the respondent's current paramedic competence.  Each </w:t>
      </w:r>
      <w:r>
        <w:rPr>
          <w:rFonts w:ascii="Arial" w:hAnsi="Arial"/>
        </w:rPr>
        <w:lastRenderedPageBreak/>
        <w:t xml:space="preserve">statement should include the period of time and capacity in which the person worked with the respondent and should contain the following sentence at the end: </w:t>
      </w:r>
      <w:r>
        <w:rPr>
          <w:rFonts w:ascii="Arial" w:hAnsi="Arial"/>
          <w:b/>
        </w:rPr>
        <w:t xml:space="preserve">"I declare, under penalty of perjury, under the laws of the State of </w:t>
      </w:r>
      <w:smartTag w:uri="urn:schemas-microsoft-com:office:smarttags" w:element="place">
        <w:smartTag w:uri="urn:schemas-microsoft-com:office:smarttags" w:element="State">
          <w:r>
            <w:rPr>
              <w:rFonts w:ascii="Arial" w:hAnsi="Arial"/>
              <w:b/>
            </w:rPr>
            <w:t>California</w:t>
          </w:r>
        </w:smartTag>
      </w:smartTag>
      <w:r>
        <w:rPr>
          <w:rFonts w:ascii="Arial" w:hAnsi="Arial"/>
          <w:b/>
        </w:rPr>
        <w:t>, that the foregoing is true and correct to the best of my knowledge."</w:t>
      </w:r>
      <w:r>
        <w:rPr>
          <w:rFonts w:ascii="Arial" w:hAnsi="Arial"/>
        </w:rPr>
        <w:t xml:space="preserve"> The statement should be signed and dated by the person making the statement;</w:t>
      </w:r>
    </w:p>
    <w:p w:rsidR="00850937" w:rsidRDefault="00850937" w:rsidP="00850937">
      <w:pPr>
        <w:tabs>
          <w:tab w:val="left" w:pos="-1080"/>
          <w:tab w:val="left" w:pos="-720"/>
          <w:tab w:val="left" w:pos="0"/>
          <w:tab w:val="left" w:pos="720"/>
          <w:tab w:val="left" w:pos="990"/>
          <w:tab w:val="left" w:pos="2160"/>
        </w:tabs>
        <w:rPr>
          <w:rFonts w:ascii="Arial" w:hAnsi="Arial"/>
        </w:rPr>
      </w:pPr>
    </w:p>
    <w:p w:rsidR="00850937" w:rsidRDefault="00850937" w:rsidP="00850937">
      <w:pPr>
        <w:numPr>
          <w:ilvl w:val="0"/>
          <w:numId w:val="18"/>
        </w:numPr>
        <w:tabs>
          <w:tab w:val="left" w:pos="-1080"/>
          <w:tab w:val="left" w:pos="-720"/>
          <w:tab w:val="left" w:pos="0"/>
          <w:tab w:val="left" w:pos="720"/>
          <w:tab w:val="left" w:pos="990"/>
          <w:tab w:val="left" w:pos="2160"/>
        </w:tabs>
        <w:rPr>
          <w:rFonts w:ascii="Arial" w:hAnsi="Arial"/>
        </w:rPr>
      </w:pPr>
      <w:r>
        <w:rPr>
          <w:rFonts w:ascii="Arial" w:hAnsi="Arial"/>
        </w:rPr>
        <w:t xml:space="preserve"> Dated letters from counselors regarding the respondent's participation in a rehabilitation or recovery program, where appropriate. The letters should include a description of the program, the number of sessions that the respondent has attended, the counselor's diagnosis of the respondent's condition, the respondent's prognosis for recovery, the respondent's current state of rehabilitation (or improvement), the counselor's basis for determining improvement, and the credentials of the counselor;</w:t>
      </w:r>
    </w:p>
    <w:p w:rsidR="00850937" w:rsidRDefault="00850937" w:rsidP="00850937">
      <w:pPr>
        <w:tabs>
          <w:tab w:val="left" w:pos="-1080"/>
          <w:tab w:val="left" w:pos="-720"/>
          <w:tab w:val="left" w:pos="0"/>
          <w:tab w:val="left" w:pos="720"/>
          <w:tab w:val="left" w:pos="990"/>
          <w:tab w:val="left" w:pos="2160"/>
        </w:tabs>
        <w:rPr>
          <w:rFonts w:ascii="Arial" w:hAnsi="Arial"/>
        </w:rPr>
      </w:pPr>
    </w:p>
    <w:p w:rsidR="00850937" w:rsidRDefault="00850937" w:rsidP="00850937">
      <w:pPr>
        <w:pStyle w:val="BodyTextIndent3"/>
        <w:rPr>
          <w:rFonts w:ascii="Arial" w:hAnsi="Arial"/>
        </w:rPr>
      </w:pPr>
      <w:r>
        <w:rPr>
          <w:rFonts w:ascii="Arial" w:hAnsi="Arial"/>
        </w:rPr>
        <w:t>C.  Dated letters describing the respondent's participation in support groups;</w:t>
      </w:r>
    </w:p>
    <w:p w:rsidR="00850937" w:rsidRDefault="00850937" w:rsidP="00850937">
      <w:pPr>
        <w:tabs>
          <w:tab w:val="left" w:pos="-1080"/>
          <w:tab w:val="left" w:pos="-720"/>
          <w:tab w:val="left" w:pos="0"/>
          <w:tab w:val="left" w:pos="720"/>
          <w:tab w:val="left" w:pos="990"/>
          <w:tab w:val="left" w:pos="2160"/>
        </w:tabs>
        <w:rPr>
          <w:rFonts w:ascii="Arial" w:hAnsi="Arial"/>
        </w:rPr>
      </w:pPr>
    </w:p>
    <w:p w:rsidR="00850937" w:rsidRDefault="00850937" w:rsidP="00850937">
      <w:pPr>
        <w:tabs>
          <w:tab w:val="left" w:pos="-1080"/>
          <w:tab w:val="left" w:pos="-720"/>
          <w:tab w:val="left" w:pos="0"/>
          <w:tab w:val="left" w:pos="720"/>
          <w:tab w:val="left" w:pos="990"/>
          <w:tab w:val="left" w:pos="2160"/>
        </w:tabs>
        <w:ind w:left="720"/>
        <w:rPr>
          <w:rFonts w:ascii="Arial" w:hAnsi="Arial"/>
        </w:rPr>
      </w:pPr>
      <w:r>
        <w:rPr>
          <w:rFonts w:ascii="Arial" w:hAnsi="Arial"/>
        </w:rPr>
        <w:t>D.  Dated laboratory analyses or drug screen reports, where appropriate;</w:t>
      </w:r>
    </w:p>
    <w:p w:rsidR="00850937" w:rsidRDefault="00850937" w:rsidP="00850937">
      <w:pPr>
        <w:tabs>
          <w:tab w:val="left" w:pos="-1080"/>
          <w:tab w:val="left" w:pos="-720"/>
          <w:tab w:val="left" w:pos="0"/>
          <w:tab w:val="left" w:pos="720"/>
          <w:tab w:val="left" w:pos="990"/>
          <w:tab w:val="left" w:pos="2160"/>
        </w:tabs>
        <w:rPr>
          <w:rFonts w:ascii="Arial" w:hAnsi="Arial"/>
        </w:rPr>
      </w:pPr>
    </w:p>
    <w:p w:rsidR="00850937" w:rsidRDefault="00850937" w:rsidP="00850937">
      <w:pPr>
        <w:pStyle w:val="BodyTextIndent3"/>
        <w:rPr>
          <w:rFonts w:ascii="Arial" w:hAnsi="Arial"/>
        </w:rPr>
      </w:pPr>
      <w:r>
        <w:rPr>
          <w:rFonts w:ascii="Arial" w:hAnsi="Arial"/>
        </w:rPr>
        <w:t>E.  Dated performance evaluation(s) from the respondent's employer;</w:t>
      </w:r>
    </w:p>
    <w:p w:rsidR="00850937" w:rsidRDefault="00850937" w:rsidP="00850937">
      <w:pPr>
        <w:tabs>
          <w:tab w:val="left" w:pos="-1080"/>
          <w:tab w:val="left" w:pos="-720"/>
          <w:tab w:val="left" w:pos="0"/>
          <w:tab w:val="left" w:pos="720"/>
          <w:tab w:val="left" w:pos="990"/>
          <w:tab w:val="left" w:pos="2160"/>
        </w:tabs>
        <w:rPr>
          <w:rFonts w:ascii="Arial" w:hAnsi="Arial"/>
        </w:rPr>
      </w:pPr>
    </w:p>
    <w:p w:rsidR="00850937" w:rsidRDefault="00850937" w:rsidP="00850937">
      <w:pPr>
        <w:tabs>
          <w:tab w:val="left" w:pos="-1080"/>
          <w:tab w:val="left" w:pos="-720"/>
          <w:tab w:val="left" w:pos="0"/>
          <w:tab w:val="left" w:pos="720"/>
          <w:tab w:val="left" w:pos="990"/>
          <w:tab w:val="left" w:pos="2160"/>
        </w:tabs>
        <w:ind w:left="720"/>
        <w:rPr>
          <w:rFonts w:ascii="Arial" w:hAnsi="Arial"/>
        </w:rPr>
      </w:pPr>
      <w:r>
        <w:rPr>
          <w:rFonts w:ascii="Arial" w:hAnsi="Arial"/>
        </w:rPr>
        <w:t>F.  Dated physical examination or assessment report by a licensed physician;</w:t>
      </w:r>
    </w:p>
    <w:p w:rsidR="00850937" w:rsidRDefault="00850937" w:rsidP="00850937">
      <w:pPr>
        <w:tabs>
          <w:tab w:val="left" w:pos="-1080"/>
          <w:tab w:val="left" w:pos="-720"/>
          <w:tab w:val="left" w:pos="0"/>
          <w:tab w:val="left" w:pos="720"/>
          <w:tab w:val="left" w:pos="990"/>
          <w:tab w:val="left" w:pos="2160"/>
        </w:tabs>
        <w:rPr>
          <w:rFonts w:ascii="Arial" w:hAnsi="Arial"/>
        </w:rPr>
      </w:pPr>
    </w:p>
    <w:p w:rsidR="00850937" w:rsidRDefault="00850937" w:rsidP="00850937">
      <w:pPr>
        <w:numPr>
          <w:ilvl w:val="0"/>
          <w:numId w:val="5"/>
        </w:numPr>
        <w:tabs>
          <w:tab w:val="left" w:pos="-1080"/>
          <w:tab w:val="left" w:pos="-720"/>
          <w:tab w:val="left" w:pos="0"/>
          <w:tab w:val="left" w:pos="720"/>
          <w:tab w:val="left" w:pos="990"/>
          <w:tab w:val="left" w:pos="2160"/>
        </w:tabs>
        <w:rPr>
          <w:rFonts w:ascii="Arial" w:hAnsi="Arial"/>
          <w:b/>
        </w:rPr>
      </w:pPr>
      <w:r>
        <w:rPr>
          <w:rFonts w:ascii="Arial" w:hAnsi="Arial"/>
        </w:rPr>
        <w:t xml:space="preserve"> Certificates or transcripts of courses related to paramedic duties that the respondent might have completed since the date of the violation.  </w:t>
      </w:r>
      <w:r>
        <w:rPr>
          <w:rFonts w:ascii="Arial" w:hAnsi="Arial"/>
          <w:b/>
        </w:rPr>
        <w:t>A paramedic whose license has been revoked does not possess a paramedic license.  Therefore, the individual cannot use his/her former license number to obtain continuing education credit/hours or for any other purpose.  However, he or she may take continuing education courses so long as a paramedic license is not used.</w:t>
      </w:r>
    </w:p>
    <w:p w:rsidR="00850937" w:rsidRDefault="00850937" w:rsidP="00850937">
      <w:pPr>
        <w:tabs>
          <w:tab w:val="left" w:pos="-1080"/>
          <w:tab w:val="left" w:pos="-720"/>
          <w:tab w:val="left" w:pos="0"/>
          <w:tab w:val="left" w:pos="720"/>
          <w:tab w:val="left" w:pos="990"/>
          <w:tab w:val="left" w:pos="2160"/>
        </w:tabs>
        <w:rPr>
          <w:rFonts w:ascii="Arial" w:hAnsi="Arial"/>
          <w:b/>
        </w:rPr>
      </w:pPr>
    </w:p>
    <w:p w:rsidR="00850937" w:rsidRPr="009B77EB" w:rsidRDefault="00850937" w:rsidP="00850937">
      <w:pPr>
        <w:tabs>
          <w:tab w:val="left" w:pos="-1080"/>
          <w:tab w:val="left" w:pos="-720"/>
          <w:tab w:val="left" w:pos="0"/>
          <w:tab w:val="left" w:pos="720"/>
          <w:tab w:val="left" w:pos="990"/>
          <w:tab w:val="left" w:pos="2160"/>
        </w:tabs>
        <w:rPr>
          <w:rFonts w:ascii="Arial" w:hAnsi="Arial"/>
        </w:rPr>
      </w:pPr>
      <w:r w:rsidRPr="00FD4B5E">
        <w:rPr>
          <w:rFonts w:ascii="Arial" w:hAnsi="Arial"/>
        </w:rPr>
        <w:tab/>
      </w:r>
      <w:r w:rsidRPr="009B77EB">
        <w:rPr>
          <w:rFonts w:ascii="Arial" w:hAnsi="Arial"/>
        </w:rPr>
        <w:t>H.  Evidence of community service or other educational experiences.</w:t>
      </w:r>
    </w:p>
    <w:p w:rsidR="00850937" w:rsidRDefault="00850937" w:rsidP="00850937">
      <w:pPr>
        <w:tabs>
          <w:tab w:val="left" w:pos="-1080"/>
          <w:tab w:val="left" w:pos="-720"/>
          <w:tab w:val="left" w:pos="0"/>
          <w:tab w:val="left" w:pos="720"/>
          <w:tab w:val="left" w:pos="990"/>
          <w:tab w:val="left" w:pos="2160"/>
        </w:tabs>
        <w:ind w:left="720"/>
        <w:rPr>
          <w:rFonts w:ascii="Arial" w:hAnsi="Arial"/>
        </w:rPr>
      </w:pPr>
    </w:p>
    <w:p w:rsidR="00850937" w:rsidRDefault="00850937" w:rsidP="00850937">
      <w:pPr>
        <w:pStyle w:val="Heading5"/>
        <w:tabs>
          <w:tab w:val="clear" w:pos="4680"/>
          <w:tab w:val="left" w:pos="-1080"/>
        </w:tabs>
        <w:rPr>
          <w:rFonts w:ascii="Arial" w:hAnsi="Arial"/>
        </w:rPr>
      </w:pPr>
      <w:r>
        <w:rPr>
          <w:rFonts w:ascii="Arial" w:hAnsi="Arial"/>
        </w:rPr>
        <w:t>Section VI:  LANGUAGE FOR MODEL DISCIPLINARY ORDERS</w:t>
      </w:r>
    </w:p>
    <w:p w:rsidR="00850937" w:rsidRDefault="00850937" w:rsidP="00850937">
      <w:pPr>
        <w:tabs>
          <w:tab w:val="left" w:pos="-1080"/>
        </w:tabs>
        <w:rPr>
          <w:rFonts w:ascii="Arial" w:hAnsi="Arial"/>
        </w:rPr>
      </w:pPr>
    </w:p>
    <w:p w:rsidR="00850937" w:rsidRDefault="00850937" w:rsidP="00850937">
      <w:pPr>
        <w:pStyle w:val="Heading6"/>
      </w:pPr>
      <w:r>
        <w:t>Standard Revocation Orders</w:t>
      </w:r>
    </w:p>
    <w:p w:rsidR="00850937" w:rsidRDefault="00850937" w:rsidP="00850937">
      <w:pPr>
        <w:tabs>
          <w:tab w:val="left" w:pos="-1080"/>
        </w:tabs>
        <w:rPr>
          <w:rFonts w:ascii="Arial" w:hAnsi="Arial"/>
        </w:rPr>
      </w:pPr>
    </w:p>
    <w:p w:rsidR="00850937" w:rsidRDefault="00850937" w:rsidP="00850937">
      <w:pPr>
        <w:pStyle w:val="Level1"/>
        <w:numPr>
          <w:ilvl w:val="0"/>
          <w:numId w:val="0"/>
        </w:numPr>
        <w:tabs>
          <w:tab w:val="left" w:pos="-1080"/>
        </w:tabs>
        <w:rPr>
          <w:rFonts w:ascii="Arial" w:hAnsi="Arial"/>
          <w:b/>
        </w:rPr>
      </w:pPr>
      <w:r>
        <w:rPr>
          <w:rFonts w:ascii="Arial" w:hAnsi="Arial"/>
          <w:b/>
        </w:rPr>
        <w:tab/>
        <w:t>Revocation - Single Cause:</w:t>
      </w:r>
    </w:p>
    <w:p w:rsidR="00850937" w:rsidRDefault="00850937" w:rsidP="00850937">
      <w:pPr>
        <w:tabs>
          <w:tab w:val="left" w:pos="-1080"/>
        </w:tabs>
        <w:ind w:left="720"/>
        <w:rPr>
          <w:rFonts w:ascii="Arial" w:hAnsi="Arial"/>
        </w:rPr>
      </w:pPr>
      <w:r>
        <w:rPr>
          <w:rFonts w:ascii="Arial" w:hAnsi="Arial"/>
        </w:rPr>
        <w:t xml:space="preserve">License Number </w:t>
      </w:r>
      <w:r>
        <w:rPr>
          <w:rFonts w:ascii="Arial" w:hAnsi="Arial"/>
          <w:u w:val="single"/>
        </w:rPr>
        <w:t xml:space="preserve">                        </w:t>
      </w:r>
      <w:r>
        <w:rPr>
          <w:rFonts w:ascii="Arial" w:hAnsi="Arial"/>
        </w:rPr>
        <w:t xml:space="preserve"> issued to the respondent, </w:t>
      </w:r>
      <w:r>
        <w:rPr>
          <w:rFonts w:ascii="Arial" w:hAnsi="Arial"/>
          <w:u w:val="single"/>
        </w:rPr>
        <w:t xml:space="preserve">                           </w:t>
      </w:r>
      <w:r>
        <w:rPr>
          <w:rFonts w:ascii="Arial" w:hAnsi="Arial"/>
        </w:rPr>
        <w:t xml:space="preserve">, is </w:t>
      </w:r>
      <w:r>
        <w:rPr>
          <w:rFonts w:ascii="Arial" w:hAnsi="Arial"/>
        </w:rPr>
        <w:lastRenderedPageBreak/>
        <w:t>revoked.</w:t>
      </w:r>
    </w:p>
    <w:p w:rsidR="00850937" w:rsidRDefault="00850937" w:rsidP="00850937">
      <w:pPr>
        <w:tabs>
          <w:tab w:val="left" w:pos="-1080"/>
        </w:tabs>
        <w:rPr>
          <w:rFonts w:ascii="Arial" w:hAnsi="Arial"/>
        </w:rPr>
      </w:pPr>
    </w:p>
    <w:p w:rsidR="00850937" w:rsidRDefault="00850937" w:rsidP="00850937">
      <w:pPr>
        <w:pStyle w:val="Level1"/>
        <w:numPr>
          <w:ilvl w:val="0"/>
          <w:numId w:val="0"/>
        </w:numPr>
        <w:ind w:firstLine="720"/>
        <w:rPr>
          <w:rFonts w:ascii="Arial" w:hAnsi="Arial"/>
          <w:b/>
        </w:rPr>
      </w:pPr>
      <w:r>
        <w:rPr>
          <w:rFonts w:ascii="Arial" w:hAnsi="Arial"/>
          <w:b/>
        </w:rPr>
        <w:t>Revocation - Multiple Causes:</w:t>
      </w:r>
    </w:p>
    <w:p w:rsidR="00850937" w:rsidRDefault="00850937" w:rsidP="00850937">
      <w:pPr>
        <w:tabs>
          <w:tab w:val="left" w:pos="-1080"/>
        </w:tabs>
        <w:ind w:left="720"/>
        <w:rPr>
          <w:rFonts w:ascii="Arial" w:hAnsi="Arial"/>
        </w:rPr>
      </w:pPr>
      <w:r>
        <w:rPr>
          <w:rFonts w:ascii="Arial" w:hAnsi="Arial"/>
        </w:rPr>
        <w:t xml:space="preserve">License Number </w:t>
      </w:r>
      <w:r>
        <w:rPr>
          <w:rFonts w:ascii="Arial" w:hAnsi="Arial"/>
          <w:u w:val="single"/>
        </w:rPr>
        <w:t xml:space="preserve">                         </w:t>
      </w:r>
      <w:r>
        <w:rPr>
          <w:rFonts w:ascii="Arial" w:hAnsi="Arial"/>
        </w:rPr>
        <w:t xml:space="preserve"> issued to the respondent,</w:t>
      </w:r>
      <w:r>
        <w:rPr>
          <w:rFonts w:ascii="Arial" w:hAnsi="Arial"/>
          <w:u w:val="single"/>
        </w:rPr>
        <w:t xml:space="preserve">                             </w:t>
      </w:r>
      <w:r>
        <w:rPr>
          <w:rFonts w:ascii="Arial" w:hAnsi="Arial"/>
        </w:rPr>
        <w:t xml:space="preserve">, is revoked pursuant to </w:t>
      </w:r>
      <w:r w:rsidRPr="009B77EB">
        <w:rPr>
          <w:rFonts w:ascii="Arial" w:hAnsi="Arial"/>
          <w:szCs w:val="24"/>
        </w:rPr>
        <w:t>legal conclusions</w:t>
      </w:r>
      <w:r>
        <w:rPr>
          <w:rFonts w:ascii="Arial" w:hAnsi="Arial"/>
        </w:rPr>
        <w:t xml:space="preserve">: </w:t>
      </w:r>
      <w:r>
        <w:rPr>
          <w:rFonts w:ascii="Arial" w:hAnsi="Arial"/>
          <w:u w:val="single"/>
        </w:rPr>
        <w:t xml:space="preserve">                </w:t>
      </w:r>
      <w:r>
        <w:rPr>
          <w:rFonts w:ascii="Arial" w:hAnsi="Arial"/>
        </w:rPr>
        <w:t>, jointly and separately.</w:t>
      </w:r>
    </w:p>
    <w:p w:rsidR="00850937" w:rsidRDefault="00850937" w:rsidP="00850937">
      <w:pPr>
        <w:tabs>
          <w:tab w:val="left" w:pos="-1080"/>
        </w:tabs>
        <w:rPr>
          <w:rFonts w:ascii="Arial" w:hAnsi="Arial"/>
          <w:b/>
          <w:u w:val="single"/>
        </w:rPr>
      </w:pPr>
    </w:p>
    <w:p w:rsidR="00850937" w:rsidRDefault="00850937" w:rsidP="00850937">
      <w:pPr>
        <w:pStyle w:val="Heading6"/>
      </w:pPr>
      <w:r>
        <w:t>Standard Stay Order</w:t>
      </w:r>
    </w:p>
    <w:p w:rsidR="00850937" w:rsidRDefault="00850937" w:rsidP="00850937">
      <w:pPr>
        <w:pStyle w:val="Header"/>
        <w:tabs>
          <w:tab w:val="clear" w:pos="4320"/>
          <w:tab w:val="clear" w:pos="8640"/>
          <w:tab w:val="left" w:pos="-1080"/>
        </w:tabs>
        <w:rPr>
          <w:rFonts w:ascii="Arial" w:hAnsi="Arial"/>
        </w:rPr>
      </w:pPr>
    </w:p>
    <w:p w:rsidR="00850937" w:rsidRDefault="00850937" w:rsidP="00850937">
      <w:pPr>
        <w:pStyle w:val="Level1"/>
        <w:numPr>
          <w:ilvl w:val="0"/>
          <w:numId w:val="0"/>
        </w:numPr>
        <w:tabs>
          <w:tab w:val="left" w:pos="-1080"/>
        </w:tabs>
        <w:rPr>
          <w:rFonts w:ascii="Arial" w:hAnsi="Arial"/>
          <w:b/>
        </w:rPr>
      </w:pPr>
      <w:r>
        <w:rPr>
          <w:rFonts w:ascii="Arial" w:hAnsi="Arial"/>
          <w:b/>
        </w:rPr>
        <w:tab/>
        <w:t>Standard Stay Order:</w:t>
      </w:r>
    </w:p>
    <w:p w:rsidR="00850937" w:rsidRDefault="00850937" w:rsidP="00850937">
      <w:pPr>
        <w:tabs>
          <w:tab w:val="left" w:pos="-1080"/>
        </w:tabs>
        <w:ind w:left="720"/>
        <w:rPr>
          <w:rFonts w:ascii="Arial" w:hAnsi="Arial"/>
        </w:rPr>
      </w:pPr>
      <w:r>
        <w:rPr>
          <w:rFonts w:ascii="Arial" w:hAnsi="Arial"/>
        </w:rPr>
        <w:t xml:space="preserve">However, such revocation is stayed and the respondent is placed on probation for  </w:t>
      </w:r>
      <w:r>
        <w:rPr>
          <w:rFonts w:ascii="Arial" w:hAnsi="Arial"/>
          <w:u w:val="single"/>
        </w:rPr>
        <w:t xml:space="preserve">          </w:t>
      </w:r>
      <w:r>
        <w:rPr>
          <w:rFonts w:ascii="Arial" w:hAnsi="Arial"/>
        </w:rPr>
        <w:t xml:space="preserve"> year(s) upon the following terms and conditions:</w:t>
      </w:r>
    </w:p>
    <w:p w:rsidR="00850937" w:rsidRDefault="00850937" w:rsidP="00850937">
      <w:pPr>
        <w:tabs>
          <w:tab w:val="left" w:pos="-1080"/>
        </w:tabs>
        <w:ind w:left="720"/>
        <w:rPr>
          <w:rFonts w:ascii="Arial" w:hAnsi="Arial"/>
        </w:rPr>
      </w:pPr>
    </w:p>
    <w:p w:rsidR="00850937" w:rsidRDefault="00850937" w:rsidP="00850937">
      <w:pPr>
        <w:pStyle w:val="BodyTextIndent3"/>
        <w:tabs>
          <w:tab w:val="clear" w:pos="-720"/>
          <w:tab w:val="clear" w:pos="0"/>
          <w:tab w:val="clear" w:pos="720"/>
          <w:tab w:val="clear" w:pos="990"/>
          <w:tab w:val="clear" w:pos="2160"/>
        </w:tabs>
        <w:rPr>
          <w:rFonts w:ascii="Arial" w:hAnsi="Arial"/>
        </w:rPr>
      </w:pPr>
      <w:r>
        <w:rPr>
          <w:rFonts w:ascii="Arial" w:hAnsi="Arial"/>
        </w:rPr>
        <w:t>(List of terms and conditions.)</w:t>
      </w:r>
    </w:p>
    <w:p w:rsidR="00850937" w:rsidRDefault="00850937" w:rsidP="00850937">
      <w:pPr>
        <w:tabs>
          <w:tab w:val="left" w:pos="-1080"/>
        </w:tabs>
        <w:rPr>
          <w:rFonts w:ascii="Arial" w:hAnsi="Arial"/>
        </w:rPr>
      </w:pPr>
    </w:p>
    <w:p w:rsidR="00850937" w:rsidRPr="001063B6" w:rsidRDefault="00850937" w:rsidP="00850937">
      <w:pPr>
        <w:pStyle w:val="Heading6"/>
        <w:keepLines/>
        <w:widowControl/>
        <w:rPr>
          <w:szCs w:val="24"/>
        </w:rPr>
      </w:pPr>
      <w:r w:rsidRPr="001063B6">
        <w:rPr>
          <w:szCs w:val="24"/>
        </w:rPr>
        <w:t>Standard Fine Order</w:t>
      </w:r>
    </w:p>
    <w:p w:rsidR="00850937" w:rsidRPr="001063B6" w:rsidRDefault="00850937" w:rsidP="00850937">
      <w:pPr>
        <w:keepNext/>
        <w:keepLines/>
        <w:widowControl/>
        <w:tabs>
          <w:tab w:val="left" w:pos="-1080"/>
        </w:tabs>
        <w:rPr>
          <w:rFonts w:ascii="Arial" w:hAnsi="Arial"/>
          <w:szCs w:val="24"/>
          <w:u w:val="single"/>
        </w:rPr>
      </w:pPr>
    </w:p>
    <w:p w:rsidR="00850937" w:rsidRPr="009B77EB" w:rsidRDefault="00850937" w:rsidP="00850937">
      <w:pPr>
        <w:tabs>
          <w:tab w:val="left" w:pos="-1080"/>
        </w:tabs>
        <w:ind w:firstLine="720"/>
        <w:rPr>
          <w:rFonts w:ascii="Arial" w:hAnsi="Arial"/>
          <w:szCs w:val="24"/>
        </w:rPr>
      </w:pPr>
      <w:r w:rsidRPr="009B77EB">
        <w:rPr>
          <w:rFonts w:ascii="Arial" w:hAnsi="Arial"/>
          <w:szCs w:val="24"/>
        </w:rPr>
        <w:t>An administrative fine of $</w:t>
      </w:r>
      <w:r>
        <w:rPr>
          <w:rFonts w:ascii="Arial" w:hAnsi="Arial"/>
          <w:szCs w:val="24"/>
        </w:rPr>
        <w:t>_________</w:t>
      </w:r>
      <w:r w:rsidRPr="009B77EB">
        <w:rPr>
          <w:rFonts w:ascii="Arial" w:hAnsi="Arial"/>
          <w:szCs w:val="24"/>
        </w:rPr>
        <w:t xml:space="preserve">is imposed on the respondent,_________, </w:t>
      </w:r>
    </w:p>
    <w:p w:rsidR="00850937" w:rsidRDefault="00850937" w:rsidP="00850937">
      <w:pPr>
        <w:tabs>
          <w:tab w:val="left" w:pos="-1080"/>
        </w:tabs>
        <w:ind w:firstLine="720"/>
        <w:rPr>
          <w:rFonts w:ascii="Arial" w:hAnsi="Arial"/>
          <w:b/>
          <w:color w:val="0000FF"/>
        </w:rPr>
      </w:pPr>
      <w:r w:rsidRPr="009B77EB">
        <w:rPr>
          <w:rFonts w:ascii="Arial" w:hAnsi="Arial"/>
          <w:szCs w:val="24"/>
        </w:rPr>
        <w:t>License Number</w:t>
      </w:r>
      <w:r>
        <w:rPr>
          <w:rFonts w:ascii="Arial" w:hAnsi="Arial"/>
          <w:szCs w:val="24"/>
          <w:u w:val="single"/>
        </w:rPr>
        <w:t xml:space="preserve">______________for_______________________________.                </w:t>
      </w:r>
    </w:p>
    <w:p w:rsidR="00850937" w:rsidRDefault="00850937" w:rsidP="00850937">
      <w:pPr>
        <w:pStyle w:val="Heading6"/>
        <w:keepLines/>
        <w:widowControl/>
      </w:pPr>
      <w:r>
        <w:t>Standard Suspension Orders</w:t>
      </w:r>
    </w:p>
    <w:p w:rsidR="00850937" w:rsidRDefault="00850937" w:rsidP="00850937">
      <w:pPr>
        <w:keepNext/>
        <w:keepLines/>
        <w:widowControl/>
        <w:tabs>
          <w:tab w:val="left" w:pos="-1080"/>
        </w:tabs>
        <w:rPr>
          <w:rFonts w:ascii="Arial" w:hAnsi="Arial"/>
        </w:rPr>
      </w:pPr>
    </w:p>
    <w:p w:rsidR="00850937" w:rsidRDefault="00850937" w:rsidP="00850937">
      <w:pPr>
        <w:pStyle w:val="Level1"/>
        <w:keepNext/>
        <w:keepLines/>
        <w:widowControl/>
        <w:numPr>
          <w:ilvl w:val="0"/>
          <w:numId w:val="0"/>
        </w:numPr>
        <w:ind w:firstLine="720"/>
        <w:rPr>
          <w:rFonts w:ascii="Arial" w:hAnsi="Arial"/>
          <w:b/>
        </w:rPr>
      </w:pPr>
      <w:r>
        <w:rPr>
          <w:rFonts w:ascii="Arial" w:hAnsi="Arial"/>
          <w:b/>
        </w:rPr>
        <w:t>Suspension - Single Cause:</w:t>
      </w:r>
    </w:p>
    <w:p w:rsidR="00850937" w:rsidRDefault="00850937" w:rsidP="00850937">
      <w:pPr>
        <w:keepNext/>
        <w:keepLines/>
        <w:widowControl/>
        <w:tabs>
          <w:tab w:val="left" w:pos="-1080"/>
        </w:tabs>
        <w:ind w:left="720"/>
        <w:rPr>
          <w:rFonts w:ascii="Arial" w:hAnsi="Arial"/>
        </w:rPr>
      </w:pPr>
      <w:r>
        <w:rPr>
          <w:rFonts w:ascii="Arial" w:hAnsi="Arial"/>
        </w:rPr>
        <w:t xml:space="preserve">License Number </w:t>
      </w:r>
      <w:r>
        <w:rPr>
          <w:rFonts w:ascii="Arial" w:hAnsi="Arial"/>
          <w:u w:val="single"/>
        </w:rPr>
        <w:t xml:space="preserve">                       </w:t>
      </w:r>
      <w:r>
        <w:rPr>
          <w:rFonts w:ascii="Arial" w:hAnsi="Arial"/>
        </w:rPr>
        <w:t xml:space="preserve"> issued to the respondent, </w:t>
      </w:r>
      <w:r>
        <w:rPr>
          <w:rFonts w:ascii="Arial" w:hAnsi="Arial"/>
          <w:u w:val="single"/>
        </w:rPr>
        <w:t xml:space="preserve">                                 </w:t>
      </w:r>
      <w:r>
        <w:rPr>
          <w:rFonts w:ascii="Arial" w:hAnsi="Arial"/>
        </w:rPr>
        <w:t xml:space="preserve">, is suspended for </w:t>
      </w:r>
      <w:r>
        <w:rPr>
          <w:rFonts w:ascii="Arial" w:hAnsi="Arial"/>
          <w:u w:val="single"/>
        </w:rPr>
        <w:t xml:space="preserve">                            </w:t>
      </w:r>
      <w:r>
        <w:rPr>
          <w:rFonts w:ascii="Arial" w:hAnsi="Arial"/>
        </w:rPr>
        <w:t>.</w:t>
      </w:r>
    </w:p>
    <w:p w:rsidR="00850937" w:rsidRDefault="00850937" w:rsidP="00850937">
      <w:pPr>
        <w:pStyle w:val="Header"/>
        <w:tabs>
          <w:tab w:val="clear" w:pos="4320"/>
          <w:tab w:val="clear" w:pos="8640"/>
          <w:tab w:val="left" w:pos="-1080"/>
        </w:tabs>
        <w:rPr>
          <w:rFonts w:ascii="Arial" w:hAnsi="Arial"/>
        </w:rPr>
      </w:pPr>
    </w:p>
    <w:p w:rsidR="00850937" w:rsidRDefault="00850937" w:rsidP="00850937">
      <w:pPr>
        <w:pStyle w:val="Level1"/>
        <w:numPr>
          <w:ilvl w:val="0"/>
          <w:numId w:val="0"/>
        </w:numPr>
        <w:tabs>
          <w:tab w:val="left" w:pos="-1080"/>
        </w:tabs>
        <w:rPr>
          <w:rFonts w:ascii="Arial" w:hAnsi="Arial"/>
          <w:b/>
        </w:rPr>
      </w:pPr>
      <w:r>
        <w:rPr>
          <w:rFonts w:ascii="Arial" w:hAnsi="Arial"/>
          <w:b/>
        </w:rPr>
        <w:tab/>
        <w:t>Suspension - Multiple Causes: (Concurrent)</w:t>
      </w:r>
    </w:p>
    <w:p w:rsidR="00850937" w:rsidRDefault="00850937" w:rsidP="00850937">
      <w:pPr>
        <w:tabs>
          <w:tab w:val="left" w:pos="-1080"/>
        </w:tabs>
        <w:ind w:left="720"/>
        <w:rPr>
          <w:rFonts w:ascii="Arial" w:hAnsi="Arial"/>
        </w:rPr>
      </w:pPr>
      <w:r>
        <w:rPr>
          <w:rFonts w:ascii="Arial" w:hAnsi="Arial"/>
        </w:rPr>
        <w:t xml:space="preserve">License Number </w:t>
      </w:r>
      <w:r>
        <w:rPr>
          <w:rFonts w:ascii="Arial" w:hAnsi="Arial"/>
          <w:u w:val="single"/>
        </w:rPr>
        <w:t xml:space="preserve">                       </w:t>
      </w:r>
      <w:r>
        <w:rPr>
          <w:rFonts w:ascii="Arial" w:hAnsi="Arial"/>
        </w:rPr>
        <w:t xml:space="preserve"> issued to the respondent, </w:t>
      </w:r>
      <w:r>
        <w:rPr>
          <w:rFonts w:ascii="Arial" w:hAnsi="Arial"/>
          <w:u w:val="single"/>
        </w:rPr>
        <w:t xml:space="preserve">                                   </w:t>
      </w:r>
      <w:r>
        <w:rPr>
          <w:rFonts w:ascii="Arial" w:hAnsi="Arial"/>
        </w:rPr>
        <w:t>,</w:t>
      </w:r>
    </w:p>
    <w:p w:rsidR="00850937" w:rsidRDefault="00850937" w:rsidP="00850937">
      <w:pPr>
        <w:tabs>
          <w:tab w:val="left" w:pos="-1080"/>
        </w:tabs>
        <w:ind w:left="720"/>
        <w:rPr>
          <w:rFonts w:ascii="Arial" w:hAnsi="Arial"/>
        </w:rPr>
      </w:pPr>
      <w:r>
        <w:rPr>
          <w:rFonts w:ascii="Arial" w:hAnsi="Arial"/>
        </w:rPr>
        <w:t xml:space="preserve">is suspended for </w:t>
      </w:r>
      <w:r>
        <w:rPr>
          <w:rFonts w:ascii="Arial" w:hAnsi="Arial"/>
          <w:u w:val="single"/>
        </w:rPr>
        <w:t xml:space="preserve">                     </w:t>
      </w:r>
      <w:r>
        <w:rPr>
          <w:rFonts w:ascii="Arial" w:hAnsi="Arial"/>
        </w:rPr>
        <w:t xml:space="preserve"> pursuant to</w:t>
      </w:r>
      <w:r w:rsidRPr="001063B6">
        <w:rPr>
          <w:rFonts w:ascii="Arial" w:hAnsi="Arial"/>
          <w:color w:val="0000FF"/>
        </w:rPr>
        <w:t xml:space="preserve"> </w:t>
      </w:r>
      <w:r w:rsidRPr="009B77EB">
        <w:rPr>
          <w:rFonts w:ascii="Arial" w:hAnsi="Arial"/>
          <w:szCs w:val="24"/>
        </w:rPr>
        <w:t>legal conclusions</w:t>
      </w:r>
      <w:r>
        <w:rPr>
          <w:rFonts w:ascii="Arial" w:hAnsi="Arial"/>
        </w:rPr>
        <w:t>:</w:t>
      </w:r>
      <w:r>
        <w:rPr>
          <w:rFonts w:ascii="Arial" w:hAnsi="Arial"/>
          <w:u w:val="single"/>
        </w:rPr>
        <w:t xml:space="preserve">                    </w:t>
      </w:r>
      <w:r>
        <w:rPr>
          <w:rFonts w:ascii="Arial" w:hAnsi="Arial"/>
        </w:rPr>
        <w:t>, jointly and separately.  All suspensions shall run concurrently.</w:t>
      </w:r>
    </w:p>
    <w:p w:rsidR="00850937" w:rsidRDefault="00850937" w:rsidP="00850937">
      <w:pPr>
        <w:tabs>
          <w:tab w:val="left" w:pos="-1080"/>
        </w:tabs>
        <w:rPr>
          <w:rFonts w:ascii="Arial" w:hAnsi="Arial"/>
        </w:rPr>
      </w:pPr>
    </w:p>
    <w:p w:rsidR="00850937" w:rsidRDefault="00850937" w:rsidP="00850937">
      <w:pPr>
        <w:pStyle w:val="Level1"/>
        <w:numPr>
          <w:ilvl w:val="0"/>
          <w:numId w:val="0"/>
        </w:numPr>
        <w:tabs>
          <w:tab w:val="left" w:pos="-1080"/>
        </w:tabs>
        <w:rPr>
          <w:rFonts w:ascii="Arial" w:hAnsi="Arial"/>
          <w:b/>
        </w:rPr>
      </w:pPr>
      <w:r>
        <w:rPr>
          <w:rFonts w:ascii="Arial" w:hAnsi="Arial"/>
          <w:b/>
        </w:rPr>
        <w:tab/>
        <w:t>Suspension - Multiple Causes: (Consecutive)</w:t>
      </w:r>
    </w:p>
    <w:p w:rsidR="00850937" w:rsidRDefault="00850937" w:rsidP="00850937">
      <w:pPr>
        <w:tabs>
          <w:tab w:val="left" w:pos="-1080"/>
        </w:tabs>
        <w:ind w:left="720"/>
        <w:rPr>
          <w:rFonts w:ascii="Arial" w:hAnsi="Arial"/>
        </w:rPr>
      </w:pPr>
      <w:r>
        <w:rPr>
          <w:rFonts w:ascii="Arial" w:hAnsi="Arial"/>
        </w:rPr>
        <w:t xml:space="preserve">License Number </w:t>
      </w:r>
      <w:r>
        <w:rPr>
          <w:rFonts w:ascii="Arial" w:hAnsi="Arial"/>
          <w:u w:val="single"/>
        </w:rPr>
        <w:t xml:space="preserve">                         </w:t>
      </w:r>
      <w:r>
        <w:rPr>
          <w:rFonts w:ascii="Arial" w:hAnsi="Arial"/>
        </w:rPr>
        <w:t xml:space="preserve"> issued to the respondent, </w:t>
      </w:r>
      <w:r>
        <w:rPr>
          <w:rFonts w:ascii="Arial" w:hAnsi="Arial"/>
          <w:u w:val="single"/>
        </w:rPr>
        <w:t xml:space="preserve">                                 </w:t>
      </w:r>
      <w:r>
        <w:rPr>
          <w:rFonts w:ascii="Arial" w:hAnsi="Arial"/>
        </w:rPr>
        <w:t xml:space="preserve">, is suspended for </w:t>
      </w:r>
      <w:r>
        <w:rPr>
          <w:rFonts w:ascii="Arial" w:hAnsi="Arial"/>
          <w:u w:val="single"/>
        </w:rPr>
        <w:t xml:space="preserve">                          </w:t>
      </w:r>
      <w:r>
        <w:rPr>
          <w:rFonts w:ascii="Arial" w:hAnsi="Arial"/>
        </w:rPr>
        <w:t xml:space="preserve"> pursuant to </w:t>
      </w:r>
      <w:r w:rsidRPr="009B77EB">
        <w:rPr>
          <w:rFonts w:ascii="Arial" w:hAnsi="Arial"/>
          <w:szCs w:val="24"/>
        </w:rPr>
        <w:t>legal conclusions</w:t>
      </w:r>
      <w:r>
        <w:rPr>
          <w:rFonts w:ascii="Arial" w:hAnsi="Arial"/>
        </w:rPr>
        <w:t>:</w:t>
      </w:r>
      <w:r>
        <w:rPr>
          <w:rFonts w:ascii="Arial" w:hAnsi="Arial"/>
          <w:u w:val="single"/>
        </w:rPr>
        <w:t xml:space="preserve">                </w:t>
      </w:r>
      <w:r>
        <w:rPr>
          <w:rFonts w:ascii="Arial" w:hAnsi="Arial"/>
        </w:rPr>
        <w:t>, jointly and separately.  All suspensions shall run consecutively.</w:t>
      </w:r>
    </w:p>
    <w:p w:rsidR="00850937" w:rsidRDefault="00850937" w:rsidP="00850937">
      <w:pPr>
        <w:tabs>
          <w:tab w:val="left" w:pos="-1080"/>
        </w:tabs>
        <w:rPr>
          <w:rFonts w:ascii="Arial" w:hAnsi="Arial"/>
        </w:rPr>
      </w:pPr>
    </w:p>
    <w:p w:rsidR="00850937" w:rsidRDefault="00850937" w:rsidP="00850937">
      <w:pPr>
        <w:tabs>
          <w:tab w:val="left" w:pos="-1080"/>
        </w:tabs>
        <w:rPr>
          <w:rFonts w:ascii="Arial" w:hAnsi="Arial"/>
        </w:rPr>
      </w:pPr>
    </w:p>
    <w:p w:rsidR="00850937" w:rsidRDefault="00850937" w:rsidP="00850937">
      <w:pPr>
        <w:tabs>
          <w:tab w:val="left" w:pos="-1080"/>
        </w:tabs>
        <w:rPr>
          <w:rFonts w:ascii="Arial" w:hAnsi="Arial"/>
        </w:rPr>
      </w:pPr>
    </w:p>
    <w:p w:rsidR="00850937" w:rsidRDefault="00850937" w:rsidP="00850937">
      <w:pPr>
        <w:tabs>
          <w:tab w:val="left" w:pos="-1080"/>
        </w:tabs>
        <w:rPr>
          <w:rFonts w:ascii="Arial" w:hAnsi="Arial"/>
        </w:rPr>
      </w:pPr>
    </w:p>
    <w:p w:rsidR="00850937" w:rsidRDefault="00850937" w:rsidP="00850937">
      <w:pPr>
        <w:pStyle w:val="Heading6"/>
      </w:pPr>
      <w:r>
        <w:lastRenderedPageBreak/>
        <w:t>Standard Conditions of Probation</w:t>
      </w:r>
    </w:p>
    <w:p w:rsidR="00850937" w:rsidRPr="009B77EB" w:rsidRDefault="00850937" w:rsidP="00850937">
      <w:pPr>
        <w:pStyle w:val="HTMLPreformatted"/>
        <w:rPr>
          <w:rFonts w:ascii="Arial" w:hAnsi="Arial" w:cs="Arial"/>
          <w:sz w:val="24"/>
          <w:szCs w:val="24"/>
        </w:rPr>
      </w:pPr>
      <w:r w:rsidRPr="009B77EB">
        <w:rPr>
          <w:rFonts w:ascii="Arial" w:hAnsi="Arial" w:cs="Arial"/>
          <w:sz w:val="24"/>
          <w:szCs w:val="24"/>
        </w:rPr>
        <w:t xml:space="preserve">It is the responsibility of the EMSA to monitor paramedics placed on probation consistent with the terms and conditions of the probationary order.  </w:t>
      </w:r>
    </w:p>
    <w:p w:rsidR="00850937" w:rsidRDefault="00850937" w:rsidP="00850937">
      <w:pPr>
        <w:tabs>
          <w:tab w:val="left" w:pos="-1080"/>
        </w:tabs>
        <w:rPr>
          <w:rFonts w:ascii="Arial" w:hAnsi="Arial"/>
        </w:rPr>
      </w:pPr>
    </w:p>
    <w:p w:rsidR="00850937" w:rsidRDefault="00850937" w:rsidP="00850937">
      <w:pPr>
        <w:pStyle w:val="Level1"/>
        <w:numPr>
          <w:ilvl w:val="0"/>
          <w:numId w:val="9"/>
        </w:numPr>
        <w:tabs>
          <w:tab w:val="left" w:pos="-1080"/>
        </w:tabs>
        <w:rPr>
          <w:rFonts w:ascii="Arial" w:hAnsi="Arial"/>
          <w:b/>
        </w:rPr>
      </w:pPr>
      <w:r>
        <w:rPr>
          <w:rFonts w:ascii="Arial" w:hAnsi="Arial"/>
          <w:b/>
        </w:rPr>
        <w:t>Probation Compliance:</w:t>
      </w:r>
    </w:p>
    <w:p w:rsidR="00850937" w:rsidRDefault="00850937" w:rsidP="00850937">
      <w:pPr>
        <w:pStyle w:val="BodyTextIndent3"/>
        <w:widowControl/>
        <w:tabs>
          <w:tab w:val="clear" w:pos="-720"/>
          <w:tab w:val="clear" w:pos="0"/>
          <w:tab w:val="clear" w:pos="720"/>
          <w:tab w:val="clear" w:pos="990"/>
          <w:tab w:val="clear" w:pos="2160"/>
        </w:tabs>
        <w:rPr>
          <w:rFonts w:ascii="Arial" w:hAnsi="Arial"/>
        </w:rPr>
      </w:pPr>
      <w:r>
        <w:rPr>
          <w:rFonts w:ascii="Arial" w:hAnsi="Arial"/>
        </w:rPr>
        <w:t>The respondent shall fully comply with all terms and conditions of the probationary order. The respondent shall fully cooperate with the EMSA in its monitoring, investigation, and evaluation of the respondent's compliance with the terms and conditions of his/her probationary order.</w:t>
      </w:r>
    </w:p>
    <w:p w:rsidR="00850937" w:rsidRDefault="00850937" w:rsidP="00850937">
      <w:pPr>
        <w:tabs>
          <w:tab w:val="left" w:pos="-1080"/>
        </w:tabs>
        <w:ind w:left="720"/>
        <w:rPr>
          <w:rFonts w:ascii="Arial" w:hAnsi="Arial"/>
        </w:rPr>
      </w:pPr>
    </w:p>
    <w:p w:rsidR="00850937" w:rsidRDefault="00850937" w:rsidP="00850937">
      <w:pPr>
        <w:tabs>
          <w:tab w:val="left" w:pos="-1080"/>
        </w:tabs>
        <w:ind w:left="720"/>
        <w:rPr>
          <w:rFonts w:ascii="Arial" w:hAnsi="Arial"/>
        </w:rPr>
      </w:pPr>
      <w:r>
        <w:rPr>
          <w:rFonts w:ascii="Arial" w:hAnsi="Arial"/>
        </w:rPr>
        <w:t>The respondent shall immediately execute and submit to the EMSA all Release of Information forms that the EMSA may require of the respondent.</w:t>
      </w:r>
    </w:p>
    <w:p w:rsidR="00850937" w:rsidRDefault="00850937" w:rsidP="00850937">
      <w:pPr>
        <w:tabs>
          <w:tab w:val="left" w:pos="-1080"/>
        </w:tabs>
        <w:rPr>
          <w:rFonts w:ascii="Arial" w:hAnsi="Arial"/>
        </w:rPr>
      </w:pPr>
    </w:p>
    <w:p w:rsidR="00850937" w:rsidRDefault="00850937" w:rsidP="00850937">
      <w:pPr>
        <w:pStyle w:val="Level1"/>
        <w:numPr>
          <w:ilvl w:val="0"/>
          <w:numId w:val="9"/>
        </w:numPr>
        <w:tabs>
          <w:tab w:val="left" w:pos="-1080"/>
        </w:tabs>
        <w:rPr>
          <w:rFonts w:ascii="Arial" w:hAnsi="Arial"/>
          <w:b/>
        </w:rPr>
      </w:pPr>
      <w:r>
        <w:rPr>
          <w:rFonts w:ascii="Arial" w:hAnsi="Arial"/>
          <w:b/>
        </w:rPr>
        <w:t>Personal Appearances:</w:t>
      </w:r>
    </w:p>
    <w:p w:rsidR="00850937" w:rsidRPr="00022002" w:rsidRDefault="00850937" w:rsidP="00850937">
      <w:pPr>
        <w:tabs>
          <w:tab w:val="left" w:pos="-1080"/>
        </w:tabs>
        <w:ind w:left="720"/>
        <w:rPr>
          <w:rFonts w:ascii="Arial" w:hAnsi="Arial"/>
        </w:rPr>
      </w:pPr>
      <w:r>
        <w:rPr>
          <w:rFonts w:ascii="Arial" w:hAnsi="Arial"/>
        </w:rPr>
        <w:t xml:space="preserve">As directed by the EMSA, the respondent shall appear in person for interviews, meetings, and/or evaluations of the respondent's compliance with the terms and conditions of the probationary order. The respondent shall be responsible for all of his/her costs associated with this requirement. </w:t>
      </w:r>
    </w:p>
    <w:p w:rsidR="00850937" w:rsidRDefault="00850937" w:rsidP="00850937">
      <w:pPr>
        <w:tabs>
          <w:tab w:val="left" w:pos="-1080"/>
        </w:tabs>
        <w:rPr>
          <w:rFonts w:ascii="Arial" w:hAnsi="Arial"/>
        </w:rPr>
      </w:pPr>
    </w:p>
    <w:p w:rsidR="00850937" w:rsidRDefault="00850937" w:rsidP="00850937">
      <w:pPr>
        <w:pStyle w:val="Level1"/>
        <w:numPr>
          <w:ilvl w:val="0"/>
          <w:numId w:val="9"/>
        </w:numPr>
        <w:tabs>
          <w:tab w:val="left" w:pos="-1080"/>
        </w:tabs>
        <w:rPr>
          <w:rFonts w:ascii="Arial" w:hAnsi="Arial"/>
          <w:b/>
        </w:rPr>
      </w:pPr>
      <w:r>
        <w:rPr>
          <w:rFonts w:ascii="Arial" w:hAnsi="Arial"/>
          <w:b/>
        </w:rPr>
        <w:t>Quarterly Report Requirements:</w:t>
      </w:r>
    </w:p>
    <w:p w:rsidR="00850937" w:rsidRDefault="00850937" w:rsidP="00850937">
      <w:pPr>
        <w:tabs>
          <w:tab w:val="left" w:pos="-1080"/>
        </w:tabs>
        <w:ind w:left="720"/>
        <w:rPr>
          <w:rFonts w:ascii="Arial" w:hAnsi="Arial"/>
        </w:rPr>
      </w:pPr>
      <w:r>
        <w:rPr>
          <w:rFonts w:ascii="Arial" w:hAnsi="Arial"/>
        </w:rPr>
        <w:t>During the probationary period, the respondent shall submit quarterly reports covering each calendar quarter which shall certify, under penalty of perjury, and document compliance by the respondent with all the terms and conditions of his/her probation.  If the respondent submits his/her quarterly reports by mail, it shall be sent as Certified Mail</w:t>
      </w:r>
      <w:r>
        <w:rPr>
          <w:rFonts w:ascii="Arial" w:hAnsi="Arial"/>
          <w:i/>
        </w:rPr>
        <w:t>.</w:t>
      </w:r>
    </w:p>
    <w:p w:rsidR="00850937" w:rsidRDefault="00850937" w:rsidP="00850937">
      <w:pPr>
        <w:tabs>
          <w:tab w:val="left" w:pos="-1080"/>
        </w:tabs>
        <w:rPr>
          <w:rFonts w:ascii="Arial" w:hAnsi="Arial"/>
        </w:rPr>
      </w:pPr>
    </w:p>
    <w:p w:rsidR="00850937" w:rsidRDefault="00850937" w:rsidP="00850937">
      <w:pPr>
        <w:pStyle w:val="Level1"/>
        <w:numPr>
          <w:ilvl w:val="0"/>
          <w:numId w:val="9"/>
        </w:numPr>
        <w:tabs>
          <w:tab w:val="left" w:pos="-1080"/>
        </w:tabs>
        <w:rPr>
          <w:rFonts w:ascii="Arial" w:hAnsi="Arial"/>
          <w:b/>
        </w:rPr>
      </w:pPr>
      <w:r>
        <w:rPr>
          <w:rFonts w:ascii="Arial" w:hAnsi="Arial"/>
          <w:b/>
        </w:rPr>
        <w:t>Employment Notification:</w:t>
      </w:r>
    </w:p>
    <w:p w:rsidR="00850937" w:rsidRDefault="00850937" w:rsidP="00850937">
      <w:pPr>
        <w:pStyle w:val="BodyTextIndent3"/>
        <w:tabs>
          <w:tab w:val="clear" w:pos="-720"/>
          <w:tab w:val="clear" w:pos="0"/>
          <w:tab w:val="clear" w:pos="720"/>
          <w:tab w:val="clear" w:pos="990"/>
          <w:tab w:val="clear" w:pos="2160"/>
        </w:tabs>
        <w:rPr>
          <w:rFonts w:ascii="Arial" w:hAnsi="Arial"/>
        </w:rPr>
      </w:pPr>
      <w:r>
        <w:rPr>
          <w:rFonts w:ascii="Arial" w:hAnsi="Arial"/>
        </w:rPr>
        <w:t xml:space="preserve">During the probationary period, the respondent shall notify the EMSA in writing of any </w:t>
      </w:r>
      <w:smartTag w:uri="urn:schemas-microsoft-com:office:smarttags" w:element="place">
        <w:r>
          <w:rPr>
            <w:rFonts w:ascii="Arial" w:hAnsi="Arial"/>
          </w:rPr>
          <w:t>EMS</w:t>
        </w:r>
      </w:smartTag>
      <w:r>
        <w:rPr>
          <w:rFonts w:ascii="Arial" w:hAnsi="Arial"/>
        </w:rPr>
        <w:t xml:space="preserve"> employment. The respondent shall inform the EMSA in writing of the name and address of any prospective </w:t>
      </w:r>
      <w:smartTag w:uri="urn:schemas-microsoft-com:office:smarttags" w:element="place">
        <w:r>
          <w:rPr>
            <w:rFonts w:ascii="Arial" w:hAnsi="Arial"/>
          </w:rPr>
          <w:t>EMS</w:t>
        </w:r>
      </w:smartTag>
      <w:r>
        <w:rPr>
          <w:rFonts w:ascii="Arial" w:hAnsi="Arial"/>
        </w:rPr>
        <w:t xml:space="preserve"> employer prior to accepting employment.  </w:t>
      </w:r>
    </w:p>
    <w:p w:rsidR="00850937" w:rsidRDefault="00850937" w:rsidP="00850937">
      <w:pPr>
        <w:tabs>
          <w:tab w:val="left" w:pos="-1080"/>
        </w:tabs>
        <w:ind w:left="720"/>
        <w:rPr>
          <w:rFonts w:ascii="Arial" w:hAnsi="Arial"/>
        </w:rPr>
      </w:pPr>
    </w:p>
    <w:p w:rsidR="00850937" w:rsidRDefault="00850937" w:rsidP="00850937">
      <w:pPr>
        <w:pStyle w:val="BodyTextIndent3"/>
        <w:tabs>
          <w:tab w:val="clear" w:pos="-720"/>
          <w:tab w:val="clear" w:pos="0"/>
          <w:tab w:val="clear" w:pos="720"/>
          <w:tab w:val="clear" w:pos="990"/>
          <w:tab w:val="clear" w:pos="2160"/>
        </w:tabs>
        <w:rPr>
          <w:rFonts w:ascii="Arial" w:hAnsi="Arial"/>
        </w:rPr>
      </w:pPr>
      <w:r>
        <w:rPr>
          <w:rFonts w:ascii="Arial" w:hAnsi="Arial"/>
        </w:rPr>
        <w:t>Additionally, the respondent shall submit proof in writing to the EMSA of disclosure, by the respondent, to the current and any prospective EMS employer of the reasons for and terms and conditions of the respondent's probation.</w:t>
      </w:r>
    </w:p>
    <w:p w:rsidR="00850937" w:rsidRDefault="00850937" w:rsidP="00850937">
      <w:pPr>
        <w:pStyle w:val="Header"/>
        <w:tabs>
          <w:tab w:val="clear" w:pos="4320"/>
          <w:tab w:val="clear" w:pos="8640"/>
          <w:tab w:val="left" w:pos="-1080"/>
        </w:tabs>
        <w:rPr>
          <w:rFonts w:ascii="Arial" w:hAnsi="Arial"/>
        </w:rPr>
      </w:pPr>
    </w:p>
    <w:p w:rsidR="00850937" w:rsidRDefault="00850937" w:rsidP="00850937">
      <w:pPr>
        <w:tabs>
          <w:tab w:val="left" w:pos="-1080"/>
        </w:tabs>
        <w:ind w:left="720"/>
        <w:rPr>
          <w:rFonts w:ascii="Arial" w:hAnsi="Arial"/>
        </w:rPr>
      </w:pPr>
      <w:r>
        <w:rPr>
          <w:rFonts w:ascii="Arial" w:hAnsi="Arial"/>
        </w:rPr>
        <w:t xml:space="preserve">The respondent authorizes any </w:t>
      </w:r>
      <w:smartTag w:uri="urn:schemas-microsoft-com:office:smarttags" w:element="place">
        <w:r>
          <w:rPr>
            <w:rFonts w:ascii="Arial" w:hAnsi="Arial"/>
          </w:rPr>
          <w:t>EMS</w:t>
        </w:r>
      </w:smartTag>
      <w:r>
        <w:rPr>
          <w:rFonts w:ascii="Arial" w:hAnsi="Arial"/>
        </w:rPr>
        <w:t xml:space="preserve"> employer to submit performance evaluations and other reports which the EMSA may request that relate to the qualifications, functions, and duties of prehospital personnel.</w:t>
      </w:r>
    </w:p>
    <w:p w:rsidR="00850937" w:rsidRDefault="00850937" w:rsidP="00850937">
      <w:pPr>
        <w:tabs>
          <w:tab w:val="left" w:pos="-1080"/>
        </w:tabs>
        <w:ind w:left="720"/>
        <w:rPr>
          <w:rFonts w:ascii="Arial" w:hAnsi="Arial"/>
          <w:u w:val="single"/>
        </w:rPr>
      </w:pPr>
    </w:p>
    <w:p w:rsidR="00850937" w:rsidRDefault="00850937" w:rsidP="00850937">
      <w:pPr>
        <w:pStyle w:val="BodyTextIndent3"/>
        <w:tabs>
          <w:tab w:val="clear" w:pos="-720"/>
          <w:tab w:val="clear" w:pos="0"/>
          <w:tab w:val="clear" w:pos="720"/>
          <w:tab w:val="clear" w:pos="990"/>
          <w:tab w:val="clear" w:pos="2160"/>
        </w:tabs>
        <w:rPr>
          <w:rFonts w:ascii="Arial" w:hAnsi="Arial"/>
        </w:rPr>
      </w:pPr>
      <w:r>
        <w:rPr>
          <w:rFonts w:ascii="Arial" w:hAnsi="Arial"/>
        </w:rPr>
        <w:t>Any and all notifications to the EMSA shall be by certified mail.</w:t>
      </w:r>
    </w:p>
    <w:p w:rsidR="00850937" w:rsidRDefault="00850937" w:rsidP="00850937">
      <w:pPr>
        <w:tabs>
          <w:tab w:val="left" w:pos="-1080"/>
        </w:tabs>
        <w:rPr>
          <w:rFonts w:ascii="Arial" w:hAnsi="Arial"/>
        </w:rPr>
      </w:pPr>
    </w:p>
    <w:p w:rsidR="00850937" w:rsidRDefault="00850937" w:rsidP="00850937">
      <w:pPr>
        <w:pStyle w:val="Level1"/>
        <w:numPr>
          <w:ilvl w:val="0"/>
          <w:numId w:val="9"/>
        </w:numPr>
        <w:tabs>
          <w:tab w:val="left" w:pos="-1080"/>
        </w:tabs>
        <w:rPr>
          <w:rFonts w:ascii="Arial" w:hAnsi="Arial"/>
          <w:b/>
        </w:rPr>
      </w:pPr>
      <w:r>
        <w:rPr>
          <w:rFonts w:ascii="Arial" w:hAnsi="Arial"/>
          <w:b/>
        </w:rPr>
        <w:t>Notification of Termination:</w:t>
      </w:r>
    </w:p>
    <w:p w:rsidR="00850937" w:rsidRDefault="00850937" w:rsidP="00850937">
      <w:pPr>
        <w:pStyle w:val="BodyTextIndent3"/>
        <w:widowControl/>
        <w:tabs>
          <w:tab w:val="clear" w:pos="-720"/>
          <w:tab w:val="clear" w:pos="0"/>
          <w:tab w:val="clear" w:pos="720"/>
          <w:tab w:val="clear" w:pos="990"/>
          <w:tab w:val="clear" w:pos="2160"/>
        </w:tabs>
        <w:rPr>
          <w:rFonts w:ascii="Arial" w:hAnsi="Arial"/>
          <w:strike/>
        </w:rPr>
      </w:pPr>
      <w:r>
        <w:rPr>
          <w:rFonts w:ascii="Arial" w:hAnsi="Arial"/>
        </w:rPr>
        <w:t>The respondent shall notify the EMSA within seventy-two (72) hours after termination, for any reason, with his/her prehospital medical care employer. The respondent must provide a full, detailed written explanation of the reasons for and circumstances of his/her termination.</w:t>
      </w:r>
    </w:p>
    <w:p w:rsidR="00850937" w:rsidRDefault="00850937" w:rsidP="00850937">
      <w:pPr>
        <w:tabs>
          <w:tab w:val="left" w:pos="-1080"/>
        </w:tabs>
        <w:ind w:left="720"/>
        <w:rPr>
          <w:rFonts w:ascii="Arial" w:hAnsi="Arial"/>
          <w:strike/>
        </w:rPr>
      </w:pPr>
    </w:p>
    <w:p w:rsidR="00850937" w:rsidRDefault="00850937" w:rsidP="00850937">
      <w:pPr>
        <w:pStyle w:val="BodyTextIndent3"/>
        <w:tabs>
          <w:tab w:val="clear" w:pos="-720"/>
          <w:tab w:val="clear" w:pos="0"/>
          <w:tab w:val="clear" w:pos="720"/>
          <w:tab w:val="clear" w:pos="990"/>
          <w:tab w:val="clear" w:pos="2160"/>
        </w:tabs>
        <w:rPr>
          <w:rFonts w:ascii="Arial" w:hAnsi="Arial"/>
        </w:rPr>
      </w:pPr>
      <w:r>
        <w:rPr>
          <w:rFonts w:ascii="Arial" w:hAnsi="Arial"/>
        </w:rPr>
        <w:t>Any and all notifications to the EMSA shall be by certified mail.</w:t>
      </w:r>
    </w:p>
    <w:p w:rsidR="00850937" w:rsidRDefault="00850937" w:rsidP="00850937">
      <w:pPr>
        <w:tabs>
          <w:tab w:val="left" w:pos="-1080"/>
        </w:tabs>
        <w:ind w:left="720"/>
        <w:rPr>
          <w:rFonts w:ascii="Arial" w:hAnsi="Arial"/>
          <w:strike/>
        </w:rPr>
      </w:pPr>
    </w:p>
    <w:p w:rsidR="00850937" w:rsidRDefault="00850937" w:rsidP="00850937">
      <w:pPr>
        <w:pStyle w:val="Level1"/>
        <w:numPr>
          <w:ilvl w:val="0"/>
          <w:numId w:val="9"/>
        </w:numPr>
        <w:tabs>
          <w:tab w:val="left" w:pos="-1080"/>
        </w:tabs>
        <w:rPr>
          <w:rFonts w:ascii="Arial" w:hAnsi="Arial"/>
          <w:b/>
        </w:rPr>
      </w:pPr>
      <w:r>
        <w:rPr>
          <w:rFonts w:ascii="Arial" w:hAnsi="Arial"/>
          <w:b/>
        </w:rPr>
        <w:t>Functioning as a Paramedic:</w:t>
      </w:r>
    </w:p>
    <w:p w:rsidR="00850937" w:rsidRDefault="00850937" w:rsidP="00850937">
      <w:pPr>
        <w:pStyle w:val="BodyTextIndent3"/>
        <w:tabs>
          <w:tab w:val="clear" w:pos="-720"/>
          <w:tab w:val="clear" w:pos="0"/>
          <w:tab w:val="clear" w:pos="720"/>
          <w:tab w:val="clear" w:pos="990"/>
          <w:tab w:val="clear" w:pos="2160"/>
        </w:tabs>
        <w:rPr>
          <w:rFonts w:ascii="Arial" w:hAnsi="Arial"/>
        </w:rPr>
      </w:pPr>
      <w:r>
        <w:rPr>
          <w:rFonts w:ascii="Arial" w:hAnsi="Arial"/>
        </w:rPr>
        <w:t xml:space="preserve">The period of probation shall not run anytime that the respondent is not practicing as a paramedic within the jurisdiction of </w:t>
      </w:r>
      <w:smartTag w:uri="urn:schemas-microsoft-com:office:smarttags" w:element="place">
        <w:smartTag w:uri="urn:schemas-microsoft-com:office:smarttags" w:element="State">
          <w:r>
            <w:rPr>
              <w:rFonts w:ascii="Arial" w:hAnsi="Arial"/>
            </w:rPr>
            <w:t>California</w:t>
          </w:r>
        </w:smartTag>
      </w:smartTag>
      <w:r>
        <w:rPr>
          <w:rFonts w:ascii="Arial" w:hAnsi="Arial"/>
        </w:rPr>
        <w:t>.</w:t>
      </w:r>
    </w:p>
    <w:p w:rsidR="00850937" w:rsidRDefault="00850937" w:rsidP="00850937">
      <w:pPr>
        <w:tabs>
          <w:tab w:val="left" w:pos="-1080"/>
        </w:tabs>
        <w:rPr>
          <w:rFonts w:ascii="Arial" w:hAnsi="Arial"/>
        </w:rPr>
      </w:pPr>
    </w:p>
    <w:p w:rsidR="00850937" w:rsidRDefault="00850937" w:rsidP="00850937">
      <w:pPr>
        <w:tabs>
          <w:tab w:val="left" w:pos="-1080"/>
        </w:tabs>
        <w:ind w:left="720"/>
        <w:rPr>
          <w:rFonts w:ascii="Arial" w:hAnsi="Arial"/>
        </w:rPr>
      </w:pPr>
      <w:r>
        <w:rPr>
          <w:rFonts w:ascii="Arial" w:hAnsi="Arial"/>
        </w:rPr>
        <w:t>If the respondent, during his/her probationary period, leaves the jurisdiction of California to practice as a paramedic, the respondent must immediately notify the EMSA, in writing, of the date of such departure and the date of return to California, if the respondent returns</w:t>
      </w:r>
      <w:r>
        <w:rPr>
          <w:rFonts w:ascii="Arial" w:hAnsi="Arial"/>
          <w:i/>
        </w:rPr>
        <w:t>.</w:t>
      </w:r>
    </w:p>
    <w:p w:rsidR="00850937" w:rsidRDefault="00850937" w:rsidP="00850937">
      <w:pPr>
        <w:tabs>
          <w:tab w:val="left" w:pos="-1080"/>
        </w:tabs>
        <w:ind w:left="720"/>
        <w:rPr>
          <w:rFonts w:ascii="Arial" w:hAnsi="Arial"/>
        </w:rPr>
      </w:pPr>
    </w:p>
    <w:p w:rsidR="00850937" w:rsidRDefault="00850937" w:rsidP="00850937">
      <w:pPr>
        <w:pStyle w:val="BodyTextIndent3"/>
        <w:tabs>
          <w:tab w:val="clear" w:pos="-720"/>
          <w:tab w:val="clear" w:pos="0"/>
          <w:tab w:val="clear" w:pos="720"/>
          <w:tab w:val="clear" w:pos="990"/>
          <w:tab w:val="clear" w:pos="2160"/>
        </w:tabs>
        <w:rPr>
          <w:rFonts w:ascii="Arial" w:hAnsi="Arial"/>
        </w:rPr>
      </w:pPr>
      <w:r>
        <w:rPr>
          <w:rFonts w:ascii="Arial" w:hAnsi="Arial"/>
        </w:rPr>
        <w:t>Any and all notifications to the EMSA shall be by certified mail.</w:t>
      </w:r>
    </w:p>
    <w:p w:rsidR="00850937" w:rsidRDefault="00850937" w:rsidP="00850937">
      <w:pPr>
        <w:tabs>
          <w:tab w:val="left" w:pos="-1080"/>
        </w:tabs>
        <w:ind w:left="720"/>
        <w:rPr>
          <w:rFonts w:ascii="Arial" w:hAnsi="Arial"/>
        </w:rPr>
      </w:pPr>
    </w:p>
    <w:p w:rsidR="00850937" w:rsidRDefault="00850937" w:rsidP="00850937">
      <w:pPr>
        <w:pStyle w:val="Level1"/>
        <w:numPr>
          <w:ilvl w:val="0"/>
          <w:numId w:val="9"/>
        </w:numPr>
        <w:tabs>
          <w:tab w:val="left" w:pos="-1080"/>
        </w:tabs>
        <w:rPr>
          <w:rFonts w:ascii="Arial" w:hAnsi="Arial"/>
          <w:b/>
        </w:rPr>
      </w:pPr>
      <w:r>
        <w:rPr>
          <w:rFonts w:ascii="Arial" w:hAnsi="Arial"/>
          <w:b/>
        </w:rPr>
        <w:t>Obey All Related Laws:</w:t>
      </w:r>
    </w:p>
    <w:p w:rsidR="00850937" w:rsidRDefault="00850937" w:rsidP="00850937">
      <w:pPr>
        <w:tabs>
          <w:tab w:val="left" w:pos="-1080"/>
        </w:tabs>
        <w:ind w:left="720"/>
        <w:rPr>
          <w:rFonts w:ascii="Arial" w:hAnsi="Arial"/>
          <w:i/>
        </w:rPr>
      </w:pPr>
      <w:r>
        <w:rPr>
          <w:rFonts w:ascii="Arial" w:hAnsi="Arial"/>
        </w:rPr>
        <w:t>The respondent shall obey all federal, state and local laws, statutes, regulations, written policies, protocols and rules governing the practice of medical care as a paramedic.  The respondent shall not engage in any conduct that is grounds for disciplinary action pursuant to Section 1798.200.  To permit monitoring of compliance with this term, if the respondent has not submitted fingerprints to the EMSA in the past as a condition of licensure, then the respondent shall submit his/her fingerprints by Live Scan or by fingerprint cards and pay the appropriate fees within 45 days of the effective date of this decision</w:t>
      </w:r>
      <w:r>
        <w:rPr>
          <w:rFonts w:ascii="Arial" w:hAnsi="Arial"/>
          <w:i/>
        </w:rPr>
        <w:t>.</w:t>
      </w:r>
    </w:p>
    <w:p w:rsidR="00850937" w:rsidRDefault="00850937" w:rsidP="00850937">
      <w:pPr>
        <w:tabs>
          <w:tab w:val="left" w:pos="-1080"/>
        </w:tabs>
        <w:rPr>
          <w:rFonts w:ascii="Arial" w:hAnsi="Arial"/>
          <w:i/>
        </w:rPr>
      </w:pPr>
    </w:p>
    <w:p w:rsidR="00850937" w:rsidRDefault="00850937" w:rsidP="00850937">
      <w:pPr>
        <w:pStyle w:val="BodyTextIndent3"/>
        <w:tabs>
          <w:tab w:val="clear" w:pos="-720"/>
          <w:tab w:val="clear" w:pos="0"/>
          <w:tab w:val="clear" w:pos="720"/>
          <w:tab w:val="clear" w:pos="990"/>
          <w:tab w:val="clear" w:pos="2160"/>
        </w:tabs>
        <w:rPr>
          <w:rFonts w:ascii="Arial" w:hAnsi="Arial"/>
        </w:rPr>
      </w:pPr>
      <w:r>
        <w:rPr>
          <w:rFonts w:ascii="Arial" w:hAnsi="Arial"/>
        </w:rPr>
        <w:t>Within 72 hours of being arrested, cited or criminally charged for any offense, the respondent shall submit to the EMSA a full and detailed account of the circumstances thereof.  The EMSA shall determine the applicability of the offense(s) as to whether the respondent violated any federal, state and local laws, statutes, regulations, written policies, protocols and rules governing the practice of medical care as a paramedic.</w:t>
      </w:r>
    </w:p>
    <w:p w:rsidR="00850937" w:rsidRDefault="00850937" w:rsidP="00850937">
      <w:pPr>
        <w:tabs>
          <w:tab w:val="left" w:pos="-1080"/>
        </w:tabs>
        <w:ind w:left="720"/>
        <w:rPr>
          <w:rFonts w:ascii="Arial" w:hAnsi="Arial"/>
        </w:rPr>
      </w:pPr>
    </w:p>
    <w:p w:rsidR="00850937" w:rsidRDefault="00850937" w:rsidP="00850937">
      <w:pPr>
        <w:pStyle w:val="BodyTextIndent3"/>
        <w:tabs>
          <w:tab w:val="clear" w:pos="-720"/>
          <w:tab w:val="clear" w:pos="0"/>
          <w:tab w:val="clear" w:pos="720"/>
          <w:tab w:val="clear" w:pos="990"/>
          <w:tab w:val="clear" w:pos="2160"/>
        </w:tabs>
        <w:rPr>
          <w:rFonts w:ascii="Arial" w:hAnsi="Arial"/>
        </w:rPr>
      </w:pPr>
      <w:r>
        <w:rPr>
          <w:rFonts w:ascii="Arial" w:hAnsi="Arial"/>
        </w:rPr>
        <w:lastRenderedPageBreak/>
        <w:t>Any and all notifications to the EMSA shall be by certified mail.</w:t>
      </w:r>
    </w:p>
    <w:p w:rsidR="00850937" w:rsidRDefault="00850937" w:rsidP="00850937">
      <w:pPr>
        <w:tabs>
          <w:tab w:val="left" w:pos="-1080"/>
        </w:tabs>
        <w:rPr>
          <w:rFonts w:ascii="Arial" w:hAnsi="Arial"/>
        </w:rPr>
      </w:pPr>
    </w:p>
    <w:p w:rsidR="00850937" w:rsidRDefault="00850937" w:rsidP="00850937">
      <w:pPr>
        <w:pStyle w:val="Level1"/>
        <w:numPr>
          <w:ilvl w:val="0"/>
          <w:numId w:val="9"/>
        </w:numPr>
        <w:tabs>
          <w:tab w:val="left" w:pos="-1080"/>
        </w:tabs>
        <w:rPr>
          <w:rFonts w:ascii="Arial" w:hAnsi="Arial"/>
          <w:b/>
        </w:rPr>
      </w:pPr>
      <w:r>
        <w:rPr>
          <w:rFonts w:ascii="Arial" w:hAnsi="Arial"/>
          <w:b/>
        </w:rPr>
        <w:t>Completion of Probation:</w:t>
      </w:r>
    </w:p>
    <w:p w:rsidR="00850937" w:rsidRDefault="00850937" w:rsidP="00850937">
      <w:pPr>
        <w:tabs>
          <w:tab w:val="left" w:pos="-1080"/>
        </w:tabs>
        <w:ind w:left="720"/>
        <w:rPr>
          <w:rFonts w:ascii="Arial" w:hAnsi="Arial"/>
        </w:rPr>
      </w:pPr>
      <w:r>
        <w:rPr>
          <w:rFonts w:ascii="Arial" w:hAnsi="Arial"/>
        </w:rPr>
        <w:t xml:space="preserve">The respondent's license shall be fully restored upon successful completion </w:t>
      </w:r>
    </w:p>
    <w:p w:rsidR="00850937" w:rsidRDefault="00850937" w:rsidP="00850937">
      <w:pPr>
        <w:tabs>
          <w:tab w:val="left" w:pos="-1080"/>
        </w:tabs>
        <w:ind w:left="720"/>
        <w:rPr>
          <w:rFonts w:ascii="Arial" w:hAnsi="Arial"/>
        </w:rPr>
      </w:pPr>
      <w:r>
        <w:rPr>
          <w:rFonts w:ascii="Arial" w:hAnsi="Arial"/>
        </w:rPr>
        <w:t>of probation</w:t>
      </w:r>
      <w:r>
        <w:rPr>
          <w:rFonts w:ascii="Arial" w:hAnsi="Arial"/>
          <w:i/>
        </w:rPr>
        <w:t>.</w:t>
      </w:r>
    </w:p>
    <w:p w:rsidR="00850937" w:rsidRDefault="00850937" w:rsidP="00850937">
      <w:pPr>
        <w:tabs>
          <w:tab w:val="left" w:pos="-1080"/>
        </w:tabs>
        <w:rPr>
          <w:rFonts w:ascii="Arial" w:hAnsi="Arial"/>
        </w:rPr>
      </w:pPr>
      <w:r>
        <w:rPr>
          <w:rFonts w:ascii="Arial" w:hAnsi="Arial"/>
        </w:rPr>
        <w:t xml:space="preserve"> </w:t>
      </w:r>
    </w:p>
    <w:p w:rsidR="00850937" w:rsidRDefault="00850937" w:rsidP="00850937">
      <w:pPr>
        <w:pStyle w:val="Level1"/>
        <w:numPr>
          <w:ilvl w:val="0"/>
          <w:numId w:val="9"/>
        </w:numPr>
        <w:tabs>
          <w:tab w:val="left" w:pos="-1080"/>
        </w:tabs>
        <w:rPr>
          <w:rFonts w:ascii="Arial" w:hAnsi="Arial"/>
          <w:b/>
        </w:rPr>
      </w:pPr>
      <w:r>
        <w:rPr>
          <w:rFonts w:ascii="Arial" w:hAnsi="Arial"/>
          <w:b/>
        </w:rPr>
        <w:t>Violation of Probation:</w:t>
      </w:r>
    </w:p>
    <w:p w:rsidR="00850937" w:rsidRDefault="00850937" w:rsidP="00850937">
      <w:pPr>
        <w:pStyle w:val="BodyTextIndent3"/>
        <w:tabs>
          <w:tab w:val="clear" w:pos="-720"/>
          <w:tab w:val="clear" w:pos="0"/>
          <w:tab w:val="clear" w:pos="720"/>
          <w:tab w:val="clear" w:pos="990"/>
          <w:tab w:val="clear" w:pos="2160"/>
        </w:tabs>
        <w:rPr>
          <w:rFonts w:ascii="Arial" w:hAnsi="Arial"/>
        </w:rPr>
      </w:pPr>
      <w:r>
        <w:rPr>
          <w:rFonts w:ascii="Arial" w:hAnsi="Arial"/>
        </w:rPr>
        <w:t>If during the period of probation the respondent fails to comply with any term of probation, the EMSA may initiate action to terminate probation and implement actual license suspension/revocation.  Upon the initiation of such an action, or the giving of a notice to the respondent of the intent to initiate such an action, the period of probation shall remain in effect until such time as a decision on the matter has been adopted by the EMSA.  An action to terminate probation and implement actual license suspension/revocation shall be initiated and conducted pursuant to the hearing provisions of the California Administrative Procedure Act.</w:t>
      </w:r>
    </w:p>
    <w:p w:rsidR="00850937" w:rsidRDefault="00850937" w:rsidP="00850937">
      <w:pPr>
        <w:tabs>
          <w:tab w:val="left" w:pos="-1080"/>
        </w:tabs>
        <w:rPr>
          <w:rFonts w:ascii="Arial" w:hAnsi="Arial"/>
        </w:rPr>
      </w:pPr>
    </w:p>
    <w:p w:rsidR="00850937" w:rsidRDefault="00850937" w:rsidP="00850937">
      <w:pPr>
        <w:pStyle w:val="BodyTextIndent3"/>
        <w:tabs>
          <w:tab w:val="clear" w:pos="-720"/>
          <w:tab w:val="clear" w:pos="0"/>
          <w:tab w:val="clear" w:pos="720"/>
          <w:tab w:val="clear" w:pos="990"/>
          <w:tab w:val="clear" w:pos="2160"/>
        </w:tabs>
        <w:rPr>
          <w:rFonts w:ascii="Arial" w:hAnsi="Arial"/>
        </w:rPr>
      </w:pPr>
      <w:r>
        <w:rPr>
          <w:rFonts w:ascii="Arial" w:hAnsi="Arial"/>
        </w:rPr>
        <w:t>The issues to be resolved at the hearing shall be limited to whether the respondent has violated any term of his/her probation sufficient to warrant termination of probation and implementation of actual suspension/revocation.  At the hearing, the respondent and the EMSA shall be bound by the admissions contained in the terms of probation and neither party shall have a right to litigate the validity or invalidity of such admissions.</w:t>
      </w:r>
    </w:p>
    <w:p w:rsidR="00850937" w:rsidRDefault="00850937" w:rsidP="00850937">
      <w:pPr>
        <w:tabs>
          <w:tab w:val="left" w:pos="-1080"/>
        </w:tabs>
        <w:rPr>
          <w:rFonts w:ascii="Arial" w:hAnsi="Arial"/>
        </w:rPr>
      </w:pPr>
    </w:p>
    <w:p w:rsidR="00850937" w:rsidRDefault="00850937" w:rsidP="00850937">
      <w:pPr>
        <w:pStyle w:val="Heading6"/>
      </w:pPr>
      <w:r>
        <w:t>Optional Conditions of Probation</w:t>
      </w:r>
    </w:p>
    <w:p w:rsidR="00850937" w:rsidRDefault="00850937" w:rsidP="00850937"/>
    <w:p w:rsidR="00850937" w:rsidRDefault="00850937" w:rsidP="00850937">
      <w:pPr>
        <w:pStyle w:val="Level1"/>
        <w:numPr>
          <w:ilvl w:val="0"/>
          <w:numId w:val="10"/>
        </w:numPr>
        <w:tabs>
          <w:tab w:val="left" w:pos="-1080"/>
        </w:tabs>
        <w:rPr>
          <w:rFonts w:ascii="Arial" w:hAnsi="Arial"/>
          <w:b/>
        </w:rPr>
      </w:pPr>
      <w:r>
        <w:rPr>
          <w:rFonts w:ascii="Arial" w:hAnsi="Arial"/>
          <w:b/>
        </w:rPr>
        <w:t>Abstinence from Drug Possession and Use:</w:t>
      </w:r>
    </w:p>
    <w:p w:rsidR="00850937" w:rsidRDefault="00850937" w:rsidP="00850937">
      <w:pPr>
        <w:pStyle w:val="BodyTextIndent3"/>
        <w:tabs>
          <w:tab w:val="clear" w:pos="-720"/>
          <w:tab w:val="clear" w:pos="0"/>
          <w:tab w:val="clear" w:pos="720"/>
          <w:tab w:val="clear" w:pos="990"/>
          <w:tab w:val="clear" w:pos="2160"/>
        </w:tabs>
        <w:rPr>
          <w:rFonts w:ascii="Arial" w:hAnsi="Arial"/>
        </w:rPr>
      </w:pPr>
      <w:r>
        <w:rPr>
          <w:rFonts w:ascii="Arial" w:hAnsi="Arial"/>
        </w:rPr>
        <w:t>The respondent shall abstain from the possession, injection or consumption by any route of all controlled substances, dangerous drugs, or any drugs requiring a prescription unless prescribed under federal or state law as part of a documented medical treatment.   Within fourteen days of obtaining such a prescription, respondent shall ensure that the prescribing professional provides the EMSA a written report identifying the medication, dosage, the date the medication was prescribed, the respondent’s diagnosis, and the date the medication will no longer be required.  This report must be provided to the EMSA directly by the prescribing professional.</w:t>
      </w:r>
    </w:p>
    <w:p w:rsidR="00850937" w:rsidRDefault="00850937" w:rsidP="00850937">
      <w:pPr>
        <w:pStyle w:val="BodyTextIndent3"/>
        <w:tabs>
          <w:tab w:val="clear" w:pos="-720"/>
          <w:tab w:val="clear" w:pos="0"/>
          <w:tab w:val="clear" w:pos="720"/>
          <w:tab w:val="clear" w:pos="990"/>
          <w:tab w:val="clear" w:pos="2160"/>
        </w:tabs>
        <w:rPr>
          <w:rFonts w:ascii="Arial" w:hAnsi="Arial"/>
        </w:rPr>
      </w:pPr>
    </w:p>
    <w:p w:rsidR="00850937" w:rsidRDefault="00850937" w:rsidP="00850937">
      <w:pPr>
        <w:pStyle w:val="BodyTextIndent3"/>
        <w:tabs>
          <w:tab w:val="clear" w:pos="-720"/>
          <w:tab w:val="clear" w:pos="0"/>
          <w:tab w:val="clear" w:pos="720"/>
          <w:tab w:val="clear" w:pos="990"/>
          <w:tab w:val="clear" w:pos="2160"/>
        </w:tabs>
        <w:rPr>
          <w:rFonts w:ascii="Arial" w:hAnsi="Arial"/>
        </w:rPr>
      </w:pPr>
      <w:r>
        <w:rPr>
          <w:rFonts w:ascii="Arial" w:hAnsi="Arial"/>
        </w:rPr>
        <w:t>If the respondent has a lawful prescription when initially placed on probation, this same report must be provided within fourteen days of the commencement of probation.</w:t>
      </w:r>
    </w:p>
    <w:p w:rsidR="00850937" w:rsidRDefault="00850937" w:rsidP="00850937">
      <w:pPr>
        <w:tabs>
          <w:tab w:val="left" w:pos="-1080"/>
        </w:tabs>
        <w:ind w:left="720"/>
        <w:rPr>
          <w:rFonts w:ascii="Arial" w:hAnsi="Arial"/>
        </w:rPr>
      </w:pPr>
    </w:p>
    <w:p w:rsidR="00850937" w:rsidRDefault="00850937" w:rsidP="00850937">
      <w:pPr>
        <w:pStyle w:val="BodyTextIndent3"/>
        <w:tabs>
          <w:tab w:val="clear" w:pos="-720"/>
          <w:tab w:val="clear" w:pos="0"/>
          <w:tab w:val="clear" w:pos="720"/>
          <w:tab w:val="clear" w:pos="990"/>
          <w:tab w:val="clear" w:pos="2160"/>
        </w:tabs>
        <w:rPr>
          <w:rFonts w:ascii="Arial" w:hAnsi="Arial"/>
        </w:rPr>
      </w:pPr>
      <w:r>
        <w:rPr>
          <w:rFonts w:ascii="Arial" w:hAnsi="Arial"/>
        </w:rPr>
        <w:t>Any and all notifications to the EMSA shall be by certified mail.</w:t>
      </w:r>
    </w:p>
    <w:p w:rsidR="00850937" w:rsidRDefault="00850937" w:rsidP="00850937">
      <w:pPr>
        <w:tabs>
          <w:tab w:val="left" w:pos="-1080"/>
        </w:tabs>
        <w:rPr>
          <w:rFonts w:ascii="Arial" w:hAnsi="Arial"/>
        </w:rPr>
      </w:pPr>
    </w:p>
    <w:p w:rsidR="00850937" w:rsidRDefault="00850937" w:rsidP="00850937">
      <w:pPr>
        <w:pStyle w:val="Level1"/>
        <w:numPr>
          <w:ilvl w:val="0"/>
          <w:numId w:val="10"/>
        </w:numPr>
        <w:tabs>
          <w:tab w:val="left" w:pos="-1080"/>
        </w:tabs>
        <w:rPr>
          <w:rFonts w:ascii="Arial" w:hAnsi="Arial"/>
          <w:b/>
        </w:rPr>
      </w:pPr>
      <w:r>
        <w:rPr>
          <w:rFonts w:ascii="Arial" w:hAnsi="Arial"/>
          <w:b/>
        </w:rPr>
        <w:t>Abstinence from the Use of Alcoholic Beverages:</w:t>
      </w:r>
    </w:p>
    <w:p w:rsidR="00850937" w:rsidRDefault="00850937" w:rsidP="00850937">
      <w:pPr>
        <w:pStyle w:val="BodyTextIndent3"/>
        <w:tabs>
          <w:tab w:val="clear" w:pos="-720"/>
          <w:tab w:val="clear" w:pos="0"/>
          <w:tab w:val="clear" w:pos="720"/>
          <w:tab w:val="clear" w:pos="990"/>
          <w:tab w:val="clear" w:pos="2160"/>
        </w:tabs>
        <w:rPr>
          <w:rFonts w:ascii="Arial" w:hAnsi="Arial"/>
        </w:rPr>
      </w:pPr>
      <w:r>
        <w:rPr>
          <w:rFonts w:ascii="Arial" w:hAnsi="Arial"/>
        </w:rPr>
        <w:t>The respondent shall abstain from the use of alcoholic beverages.</w:t>
      </w:r>
    </w:p>
    <w:p w:rsidR="00850937" w:rsidRDefault="00850937" w:rsidP="00850937">
      <w:pPr>
        <w:tabs>
          <w:tab w:val="left" w:pos="-1080"/>
        </w:tabs>
        <w:rPr>
          <w:rFonts w:ascii="Arial" w:hAnsi="Arial"/>
        </w:rPr>
      </w:pPr>
    </w:p>
    <w:p w:rsidR="00850937" w:rsidRDefault="00850937" w:rsidP="00850937">
      <w:pPr>
        <w:pStyle w:val="Level1"/>
        <w:numPr>
          <w:ilvl w:val="0"/>
          <w:numId w:val="10"/>
        </w:numPr>
        <w:tabs>
          <w:tab w:val="left" w:pos="-1080"/>
        </w:tabs>
        <w:rPr>
          <w:rFonts w:ascii="Arial" w:hAnsi="Arial"/>
          <w:b/>
        </w:rPr>
      </w:pPr>
      <w:r>
        <w:rPr>
          <w:rFonts w:ascii="Arial" w:hAnsi="Arial"/>
          <w:b/>
        </w:rPr>
        <w:t>Biological Fluid Testing:</w:t>
      </w:r>
    </w:p>
    <w:p w:rsidR="00850937" w:rsidRDefault="00850937" w:rsidP="00850937">
      <w:pPr>
        <w:tabs>
          <w:tab w:val="left" w:pos="-1080"/>
        </w:tabs>
        <w:ind w:left="720"/>
        <w:rPr>
          <w:rFonts w:ascii="Helvetica" w:hAnsi="Helvetica"/>
          <w:strike/>
        </w:rPr>
      </w:pPr>
      <w:r>
        <w:rPr>
          <w:rFonts w:ascii="Arial" w:hAnsi="Arial"/>
        </w:rPr>
        <w:t>The respondent shall submit to routine and random biological fluid testing or drug/alcohol screening as directed by the EMSA or its designee.  Respondent may use a lab pre-approved by the EMSA or may provide to the EMSA the name and location of an independent laboratory or licensed drug/alcohol testing facility for approval by the EMSA.  The EMSA shall have sole discretion for lab approval based on criteria regulating professional laboratories and drug/alcohol testing facilities.  When the EMSA requests a random test, the respondent shall provide the required blood/urine sample by the time specified, or within 12 hours of the request if no time is specified.  When the EMSA requests a random test, the respondent shall ensure that any positive test results are conveyed telephonically by the lab to the EMSA within 48 hours, and all written positive or negative results are provided directly by the lab to the EMSA within 10 days.  The respondent shall be responsible for all costs associated with the drug/alcohol screening.</w:t>
      </w:r>
    </w:p>
    <w:p w:rsidR="00850937" w:rsidRDefault="00850937" w:rsidP="00850937">
      <w:pPr>
        <w:tabs>
          <w:tab w:val="left" w:pos="-1080"/>
        </w:tabs>
        <w:rPr>
          <w:rFonts w:ascii="Arial" w:hAnsi="Arial"/>
        </w:rPr>
      </w:pPr>
    </w:p>
    <w:p w:rsidR="00850937" w:rsidRDefault="00850937" w:rsidP="00850937">
      <w:pPr>
        <w:tabs>
          <w:tab w:val="left" w:pos="-1080"/>
        </w:tabs>
        <w:ind w:left="720"/>
        <w:rPr>
          <w:rFonts w:ascii="Arial" w:hAnsi="Arial"/>
          <w:u w:val="double"/>
        </w:rPr>
      </w:pPr>
      <w:r>
        <w:rPr>
          <w:rFonts w:ascii="Arial" w:hAnsi="Arial"/>
        </w:rPr>
        <w:t xml:space="preserve">At the EMSA’s sole discretion, the EMSA may allow the random drug testing to be conducted by the respondent’s employer to meet the requirement of random drug testing as set forth above.  The results of the employer’s random drug testing shall be made available to the EMSA in the time frames described above. </w:t>
      </w:r>
    </w:p>
    <w:p w:rsidR="00850937" w:rsidRDefault="00850937" w:rsidP="00850937">
      <w:pPr>
        <w:tabs>
          <w:tab w:val="left" w:pos="-1080"/>
        </w:tabs>
        <w:rPr>
          <w:rFonts w:ascii="Arial" w:hAnsi="Arial"/>
        </w:rPr>
      </w:pPr>
    </w:p>
    <w:p w:rsidR="00850937" w:rsidRDefault="00850937" w:rsidP="00850937">
      <w:pPr>
        <w:pStyle w:val="Level1"/>
        <w:numPr>
          <w:ilvl w:val="0"/>
          <w:numId w:val="10"/>
        </w:numPr>
        <w:tabs>
          <w:tab w:val="left" w:pos="-1080"/>
        </w:tabs>
        <w:rPr>
          <w:rFonts w:ascii="Arial" w:hAnsi="Arial"/>
          <w:b/>
        </w:rPr>
      </w:pPr>
      <w:r>
        <w:rPr>
          <w:rFonts w:ascii="Arial" w:hAnsi="Arial"/>
          <w:b/>
        </w:rPr>
        <w:t>Drug/Detoxification/Diversion Program:</w:t>
      </w:r>
    </w:p>
    <w:p w:rsidR="00850937" w:rsidRDefault="00850937" w:rsidP="00850937">
      <w:pPr>
        <w:tabs>
          <w:tab w:val="left" w:pos="-1080"/>
        </w:tabs>
        <w:ind w:left="720"/>
        <w:rPr>
          <w:rFonts w:ascii="Arial" w:hAnsi="Arial"/>
        </w:rPr>
      </w:pPr>
      <w:r>
        <w:rPr>
          <w:rFonts w:ascii="Arial" w:hAnsi="Arial"/>
        </w:rPr>
        <w:t xml:space="preserve">Within </w:t>
      </w:r>
      <w:r>
        <w:rPr>
          <w:rFonts w:ascii="Arial" w:hAnsi="Arial"/>
          <w:u w:val="single"/>
        </w:rPr>
        <w:t xml:space="preserve">     </w:t>
      </w:r>
      <w:r>
        <w:rPr>
          <w:rFonts w:ascii="Arial" w:hAnsi="Arial"/>
        </w:rPr>
        <w:t xml:space="preserve"> days of the effective date of this decision, the respondent shall enroll and participate in a drug/detoxification/diversion program approved by the EMSA. The respondent shall participate in the program until appropriate medical supervision determines that further treatment and rehabilitation is no longer necessary. </w:t>
      </w:r>
    </w:p>
    <w:p w:rsidR="00850937" w:rsidRDefault="00850937" w:rsidP="00850937">
      <w:pPr>
        <w:tabs>
          <w:tab w:val="left" w:pos="-1080"/>
        </w:tabs>
        <w:rPr>
          <w:rFonts w:ascii="Arial" w:hAnsi="Arial"/>
        </w:rPr>
      </w:pPr>
    </w:p>
    <w:p w:rsidR="00850937" w:rsidRDefault="00850937" w:rsidP="00850937">
      <w:pPr>
        <w:tabs>
          <w:tab w:val="left" w:pos="-1080"/>
        </w:tabs>
        <w:ind w:left="720"/>
        <w:rPr>
          <w:rFonts w:ascii="Arial" w:hAnsi="Arial"/>
        </w:rPr>
      </w:pPr>
      <w:r>
        <w:rPr>
          <w:rFonts w:ascii="Arial" w:hAnsi="Arial"/>
        </w:rPr>
        <w:t xml:space="preserve">If the respondent voluntarily withdraws from the drug/detoxification/diversion </w:t>
      </w:r>
    </w:p>
    <w:p w:rsidR="00850937" w:rsidRDefault="00850937" w:rsidP="00850937">
      <w:pPr>
        <w:tabs>
          <w:tab w:val="left" w:pos="-1080"/>
        </w:tabs>
        <w:ind w:left="720"/>
        <w:rPr>
          <w:rFonts w:ascii="Arial" w:hAnsi="Arial"/>
        </w:rPr>
      </w:pPr>
      <w:r>
        <w:rPr>
          <w:rFonts w:ascii="Arial" w:hAnsi="Arial"/>
        </w:rPr>
        <w:t>program or the respondent is expelled from the program, such withdrawal or expulsion shall constitute a violation of probation by the respondent.  The respondent shall be responsible for all costs associated with such drug/detoxification/diversion program.</w:t>
      </w:r>
    </w:p>
    <w:p w:rsidR="00850937" w:rsidRDefault="00850937" w:rsidP="00850937">
      <w:pPr>
        <w:tabs>
          <w:tab w:val="left" w:pos="-1080"/>
        </w:tabs>
        <w:rPr>
          <w:rFonts w:ascii="Arial" w:hAnsi="Arial"/>
        </w:rPr>
      </w:pPr>
    </w:p>
    <w:p w:rsidR="00850937" w:rsidRDefault="00850937" w:rsidP="00850937">
      <w:pPr>
        <w:tabs>
          <w:tab w:val="left" w:pos="-1080"/>
        </w:tabs>
        <w:rPr>
          <w:rFonts w:ascii="Arial" w:hAnsi="Arial"/>
        </w:rPr>
      </w:pPr>
    </w:p>
    <w:p w:rsidR="00850937" w:rsidRDefault="00850937" w:rsidP="00850937">
      <w:pPr>
        <w:pStyle w:val="Level1"/>
        <w:numPr>
          <w:ilvl w:val="0"/>
          <w:numId w:val="0"/>
        </w:numPr>
        <w:tabs>
          <w:tab w:val="left" w:pos="-1080"/>
        </w:tabs>
        <w:rPr>
          <w:rFonts w:ascii="Arial" w:hAnsi="Arial"/>
          <w:b/>
        </w:rPr>
      </w:pPr>
      <w:r>
        <w:rPr>
          <w:rFonts w:ascii="Helvetica" w:hAnsi="Helvetica"/>
          <w:b/>
          <w:color w:val="000000"/>
        </w:rPr>
        <w:t>5.</w:t>
      </w:r>
      <w:r>
        <w:rPr>
          <w:rFonts w:ascii="Helvetica" w:hAnsi="Helvetica"/>
          <w:b/>
        </w:rPr>
        <w:t xml:space="preserve"> </w:t>
      </w:r>
      <w:r>
        <w:rPr>
          <w:rFonts w:ascii="Helvetica" w:hAnsi="Helvetica"/>
          <w:b/>
        </w:rPr>
        <w:tab/>
      </w:r>
      <w:r>
        <w:rPr>
          <w:rFonts w:ascii="Arial" w:hAnsi="Arial"/>
          <w:b/>
        </w:rPr>
        <w:t>Educational Course Work:</w:t>
      </w:r>
    </w:p>
    <w:p w:rsidR="00850937" w:rsidRDefault="00850937" w:rsidP="00850937">
      <w:pPr>
        <w:tabs>
          <w:tab w:val="left" w:pos="-1080"/>
        </w:tabs>
        <w:ind w:left="720"/>
        <w:rPr>
          <w:rFonts w:ascii="Arial" w:hAnsi="Arial"/>
        </w:rPr>
      </w:pPr>
      <w:r>
        <w:rPr>
          <w:rFonts w:ascii="Arial" w:hAnsi="Arial"/>
        </w:rPr>
        <w:t xml:space="preserve">Within </w:t>
      </w:r>
      <w:r>
        <w:rPr>
          <w:rFonts w:ascii="Arial" w:hAnsi="Arial"/>
          <w:u w:val="single"/>
        </w:rPr>
        <w:t xml:space="preserve">       </w:t>
      </w:r>
      <w:r>
        <w:rPr>
          <w:rFonts w:ascii="Arial" w:hAnsi="Arial"/>
        </w:rPr>
        <w:t xml:space="preserve"> days of the effective date of this decision, the respondent shall submit to the EMSA proof of completion of </w:t>
      </w:r>
      <w:r>
        <w:rPr>
          <w:rFonts w:ascii="Arial" w:hAnsi="Arial"/>
          <w:u w:val="single"/>
        </w:rPr>
        <w:t xml:space="preserve">          </w:t>
      </w:r>
      <w:r>
        <w:rPr>
          <w:rFonts w:ascii="Arial" w:hAnsi="Arial"/>
        </w:rPr>
        <w:t xml:space="preserve"> hours of education in areas substantially related to the offense as stated in the accusation and to the satisfaction of the EMSA.  </w:t>
      </w:r>
    </w:p>
    <w:p w:rsidR="00850937" w:rsidRDefault="00850937" w:rsidP="00850937">
      <w:pPr>
        <w:tabs>
          <w:tab w:val="left" w:pos="-1080"/>
        </w:tabs>
        <w:ind w:left="720"/>
        <w:rPr>
          <w:rFonts w:ascii="Arial" w:hAnsi="Arial"/>
          <w:i/>
        </w:rPr>
      </w:pPr>
      <w:r>
        <w:rPr>
          <w:rFonts w:ascii="Arial" w:hAnsi="Arial"/>
        </w:rPr>
        <w:t>Any educational program may include community service to reinforce the learning objectives of the educational program.</w:t>
      </w:r>
    </w:p>
    <w:p w:rsidR="00850937" w:rsidRDefault="00850937" w:rsidP="00850937">
      <w:pPr>
        <w:tabs>
          <w:tab w:val="left" w:pos="-1080"/>
        </w:tabs>
        <w:rPr>
          <w:rFonts w:ascii="Arial" w:hAnsi="Arial"/>
        </w:rPr>
      </w:pPr>
    </w:p>
    <w:p w:rsidR="00850937" w:rsidRDefault="00850937" w:rsidP="00850937">
      <w:pPr>
        <w:tabs>
          <w:tab w:val="left" w:pos="-1080"/>
        </w:tabs>
        <w:ind w:left="720"/>
        <w:rPr>
          <w:rFonts w:ascii="Arial" w:hAnsi="Arial"/>
        </w:rPr>
      </w:pPr>
      <w:r>
        <w:rPr>
          <w:rFonts w:ascii="Arial" w:hAnsi="Arial"/>
        </w:rPr>
        <w:t>All courses must be approved by the EMSA.  Within thirty-five days after completing the course work, the respondent shall submit evidence of competency</w:t>
      </w:r>
      <w:r>
        <w:rPr>
          <w:rFonts w:ascii="Arial" w:hAnsi="Arial"/>
          <w:b/>
        </w:rPr>
        <w:t xml:space="preserve"> </w:t>
      </w:r>
      <w:r>
        <w:rPr>
          <w:rFonts w:ascii="Arial" w:hAnsi="Arial"/>
        </w:rPr>
        <w:t>in the required education.  Submittal of a certificate or letter from the instructor attesting to the respondent’s competency</w:t>
      </w:r>
      <w:r>
        <w:rPr>
          <w:rFonts w:ascii="Arial" w:hAnsi="Arial"/>
          <w:b/>
        </w:rPr>
        <w:t xml:space="preserve"> </w:t>
      </w:r>
      <w:r>
        <w:rPr>
          <w:rFonts w:ascii="Arial" w:hAnsi="Arial"/>
        </w:rPr>
        <w:t xml:space="preserve">shall suffice.  </w:t>
      </w:r>
    </w:p>
    <w:p w:rsidR="00850937" w:rsidRDefault="00850937" w:rsidP="00850937">
      <w:pPr>
        <w:tabs>
          <w:tab w:val="left" w:pos="-1080"/>
        </w:tabs>
        <w:ind w:left="720"/>
        <w:rPr>
          <w:rFonts w:ascii="Arial" w:hAnsi="Arial"/>
        </w:rPr>
      </w:pPr>
    </w:p>
    <w:p w:rsidR="00850937" w:rsidRDefault="00850937" w:rsidP="00850937">
      <w:pPr>
        <w:pStyle w:val="BodyTextIndent3"/>
        <w:tabs>
          <w:tab w:val="clear" w:pos="-720"/>
          <w:tab w:val="clear" w:pos="0"/>
          <w:tab w:val="clear" w:pos="720"/>
          <w:tab w:val="clear" w:pos="990"/>
          <w:tab w:val="clear" w:pos="2160"/>
        </w:tabs>
        <w:rPr>
          <w:rFonts w:ascii="Arial" w:hAnsi="Arial"/>
        </w:rPr>
      </w:pPr>
      <w:r>
        <w:rPr>
          <w:rFonts w:ascii="Arial" w:hAnsi="Arial"/>
        </w:rPr>
        <w:t>Any and all notifications to the EMSA shall be by certified mail.</w:t>
      </w:r>
    </w:p>
    <w:p w:rsidR="00850937" w:rsidRDefault="00850937" w:rsidP="00850937">
      <w:pPr>
        <w:tabs>
          <w:tab w:val="left" w:pos="-1080"/>
        </w:tabs>
        <w:rPr>
          <w:rFonts w:ascii="Arial" w:hAnsi="Arial"/>
        </w:rPr>
      </w:pPr>
    </w:p>
    <w:p w:rsidR="00850937" w:rsidRDefault="00850937" w:rsidP="00850937">
      <w:pPr>
        <w:pStyle w:val="Level1"/>
        <w:numPr>
          <w:ilvl w:val="0"/>
          <w:numId w:val="0"/>
        </w:numPr>
        <w:rPr>
          <w:rFonts w:ascii="Arial" w:hAnsi="Arial"/>
          <w:b/>
        </w:rPr>
      </w:pPr>
      <w:r>
        <w:rPr>
          <w:rFonts w:ascii="Arial" w:hAnsi="Arial"/>
          <w:b/>
        </w:rPr>
        <w:t>6.</w:t>
      </w:r>
      <w:r>
        <w:rPr>
          <w:rFonts w:ascii="Arial" w:hAnsi="Arial"/>
          <w:b/>
        </w:rPr>
        <w:tab/>
        <w:t xml:space="preserve">Ethical Practice of </w:t>
      </w:r>
      <w:smartTag w:uri="urn:schemas-microsoft-com:office:smarttags" w:element="place">
        <w:r>
          <w:rPr>
            <w:rFonts w:ascii="Arial" w:hAnsi="Arial"/>
            <w:b/>
          </w:rPr>
          <w:t>EMS</w:t>
        </w:r>
      </w:smartTag>
      <w:r>
        <w:rPr>
          <w:rFonts w:ascii="Arial" w:hAnsi="Arial"/>
          <w:b/>
        </w:rPr>
        <w:t>:</w:t>
      </w:r>
    </w:p>
    <w:p w:rsidR="00850937" w:rsidRDefault="00850937" w:rsidP="00850937">
      <w:pPr>
        <w:tabs>
          <w:tab w:val="left" w:pos="-1080"/>
        </w:tabs>
        <w:ind w:left="720"/>
        <w:rPr>
          <w:rFonts w:ascii="Arial" w:hAnsi="Arial"/>
          <w:i/>
        </w:rPr>
      </w:pPr>
      <w:r>
        <w:rPr>
          <w:rFonts w:ascii="Arial" w:hAnsi="Arial"/>
        </w:rPr>
        <w:t xml:space="preserve">Within </w:t>
      </w:r>
      <w:r>
        <w:rPr>
          <w:rFonts w:ascii="Arial" w:hAnsi="Arial"/>
          <w:u w:val="single"/>
        </w:rPr>
        <w:t xml:space="preserve">       </w:t>
      </w:r>
      <w:r>
        <w:rPr>
          <w:rFonts w:ascii="Arial" w:hAnsi="Arial"/>
        </w:rPr>
        <w:t xml:space="preserve"> days of the effective date of this decision, the respondent shall submit to the EMSA, for its prior approval, a course in Ethics.  The respondent must complete this course during his/her probation period</w:t>
      </w:r>
      <w:r>
        <w:rPr>
          <w:rFonts w:ascii="Arial" w:hAnsi="Arial"/>
          <w:i/>
        </w:rPr>
        <w:t>.</w:t>
      </w:r>
    </w:p>
    <w:p w:rsidR="00850937" w:rsidRDefault="00850937" w:rsidP="00850937">
      <w:pPr>
        <w:tabs>
          <w:tab w:val="left" w:pos="-1080"/>
        </w:tabs>
        <w:rPr>
          <w:rFonts w:ascii="Arial" w:hAnsi="Arial"/>
        </w:rPr>
      </w:pPr>
    </w:p>
    <w:p w:rsidR="00850937" w:rsidRDefault="00850937" w:rsidP="00850937">
      <w:pPr>
        <w:tabs>
          <w:tab w:val="left" w:pos="-1080"/>
        </w:tabs>
        <w:ind w:left="720"/>
        <w:rPr>
          <w:rFonts w:ascii="Arial" w:hAnsi="Arial"/>
        </w:rPr>
      </w:pPr>
      <w:r>
        <w:rPr>
          <w:rFonts w:ascii="Arial" w:hAnsi="Arial"/>
        </w:rPr>
        <w:t xml:space="preserve">Upon completion by the respondent of the Ethics course, the respondent shall submit proof to the EMSA that he/she fulfilled all course requirements.  </w:t>
      </w:r>
    </w:p>
    <w:p w:rsidR="00850937" w:rsidRDefault="00850937" w:rsidP="00850937">
      <w:pPr>
        <w:tabs>
          <w:tab w:val="left" w:pos="-1080"/>
        </w:tabs>
        <w:ind w:left="720"/>
        <w:rPr>
          <w:rFonts w:ascii="Arial" w:hAnsi="Arial"/>
        </w:rPr>
      </w:pPr>
    </w:p>
    <w:p w:rsidR="00850937" w:rsidRDefault="00850937" w:rsidP="00850937">
      <w:pPr>
        <w:pStyle w:val="BodyTextIndent3"/>
        <w:tabs>
          <w:tab w:val="clear" w:pos="-720"/>
          <w:tab w:val="clear" w:pos="0"/>
          <w:tab w:val="clear" w:pos="720"/>
          <w:tab w:val="clear" w:pos="990"/>
          <w:tab w:val="clear" w:pos="2160"/>
        </w:tabs>
        <w:rPr>
          <w:rFonts w:ascii="Arial" w:hAnsi="Arial"/>
        </w:rPr>
      </w:pPr>
      <w:r>
        <w:rPr>
          <w:rFonts w:ascii="Arial" w:hAnsi="Arial"/>
        </w:rPr>
        <w:t>Any and all notifications to the EMSA shall be by certified mail.</w:t>
      </w:r>
    </w:p>
    <w:p w:rsidR="00850937" w:rsidRDefault="00850937" w:rsidP="00850937">
      <w:pPr>
        <w:tabs>
          <w:tab w:val="left" w:pos="-1080"/>
        </w:tabs>
        <w:rPr>
          <w:rFonts w:ascii="Arial" w:hAnsi="Arial"/>
        </w:rPr>
      </w:pPr>
    </w:p>
    <w:p w:rsidR="00850937" w:rsidRDefault="00850937" w:rsidP="00850937">
      <w:pPr>
        <w:pStyle w:val="Level1"/>
        <w:numPr>
          <w:ilvl w:val="0"/>
          <w:numId w:val="0"/>
        </w:numPr>
        <w:tabs>
          <w:tab w:val="left" w:pos="-1080"/>
        </w:tabs>
        <w:ind w:left="720" w:hanging="720"/>
        <w:rPr>
          <w:rFonts w:ascii="Arial" w:hAnsi="Arial"/>
          <w:b/>
        </w:rPr>
      </w:pPr>
      <w:r>
        <w:rPr>
          <w:rFonts w:ascii="Arial" w:hAnsi="Arial"/>
          <w:b/>
        </w:rPr>
        <w:t>7.</w:t>
      </w:r>
      <w:r>
        <w:rPr>
          <w:rFonts w:ascii="Arial" w:hAnsi="Arial"/>
          <w:b/>
        </w:rPr>
        <w:tab/>
        <w:t>Stress/Anger Management:</w:t>
      </w:r>
    </w:p>
    <w:p w:rsidR="00850937" w:rsidRDefault="00850937" w:rsidP="00850937">
      <w:pPr>
        <w:tabs>
          <w:tab w:val="left" w:pos="-1080"/>
        </w:tabs>
        <w:ind w:left="720"/>
        <w:rPr>
          <w:rFonts w:ascii="Arial" w:hAnsi="Arial"/>
        </w:rPr>
      </w:pPr>
      <w:r>
        <w:rPr>
          <w:rFonts w:ascii="Arial" w:hAnsi="Arial"/>
        </w:rPr>
        <w:t xml:space="preserve">Within </w:t>
      </w:r>
      <w:r>
        <w:rPr>
          <w:rFonts w:ascii="Arial" w:hAnsi="Arial"/>
          <w:u w:val="single"/>
        </w:rPr>
        <w:t xml:space="preserve">       </w:t>
      </w:r>
      <w:r>
        <w:rPr>
          <w:rFonts w:ascii="Arial" w:hAnsi="Arial"/>
        </w:rPr>
        <w:t xml:space="preserve"> days of the effective date of this decision, the respondent shall enroll and participate in a local, court approved, stress/anger management program, which the respondent shall complete during his/her probation.  Upon completion of the approved program, the respondent shall submit proof to the EMSA that he/she has fulfilled all course requirements.</w:t>
      </w:r>
    </w:p>
    <w:p w:rsidR="00850937" w:rsidRDefault="00850937" w:rsidP="00850937">
      <w:pPr>
        <w:tabs>
          <w:tab w:val="left" w:pos="-1080"/>
        </w:tabs>
        <w:ind w:left="720"/>
        <w:rPr>
          <w:rFonts w:ascii="Arial" w:hAnsi="Arial"/>
        </w:rPr>
      </w:pPr>
    </w:p>
    <w:p w:rsidR="00850937" w:rsidRDefault="00850937" w:rsidP="00850937">
      <w:pPr>
        <w:pStyle w:val="BodyTextIndent3"/>
        <w:tabs>
          <w:tab w:val="clear" w:pos="-720"/>
          <w:tab w:val="clear" w:pos="0"/>
          <w:tab w:val="clear" w:pos="720"/>
          <w:tab w:val="clear" w:pos="990"/>
          <w:tab w:val="clear" w:pos="2160"/>
        </w:tabs>
        <w:rPr>
          <w:rFonts w:ascii="Arial" w:hAnsi="Arial"/>
        </w:rPr>
      </w:pPr>
      <w:r>
        <w:rPr>
          <w:rFonts w:ascii="Arial" w:hAnsi="Arial"/>
        </w:rPr>
        <w:t>Any and all notifications to the EMSA shall be by certified mail.</w:t>
      </w:r>
    </w:p>
    <w:p w:rsidR="00850937" w:rsidRDefault="00850937" w:rsidP="00850937">
      <w:pPr>
        <w:tabs>
          <w:tab w:val="left" w:pos="-1080"/>
        </w:tabs>
        <w:ind w:left="720"/>
        <w:rPr>
          <w:rFonts w:ascii="Arial" w:hAnsi="Arial"/>
        </w:rPr>
      </w:pPr>
    </w:p>
    <w:p w:rsidR="00850937" w:rsidRDefault="00850937" w:rsidP="00850937">
      <w:pPr>
        <w:pStyle w:val="Level1"/>
        <w:numPr>
          <w:ilvl w:val="0"/>
          <w:numId w:val="0"/>
        </w:numPr>
        <w:tabs>
          <w:tab w:val="left" w:pos="-1080"/>
        </w:tabs>
        <w:rPr>
          <w:rFonts w:ascii="Arial" w:hAnsi="Arial"/>
          <w:b/>
        </w:rPr>
      </w:pPr>
      <w:r>
        <w:rPr>
          <w:rFonts w:ascii="Arial" w:hAnsi="Arial"/>
          <w:b/>
        </w:rPr>
        <w:t>8.</w:t>
      </w:r>
      <w:r>
        <w:rPr>
          <w:rFonts w:ascii="Arial" w:hAnsi="Arial"/>
          <w:b/>
        </w:rPr>
        <w:tab/>
        <w:t>Practical Skills Examination:</w:t>
      </w:r>
    </w:p>
    <w:p w:rsidR="00850937" w:rsidRDefault="00850937" w:rsidP="00850937">
      <w:pPr>
        <w:pStyle w:val="BodyTextIndent3"/>
        <w:tabs>
          <w:tab w:val="clear" w:pos="-1080"/>
          <w:tab w:val="clear" w:pos="-720"/>
          <w:tab w:val="clear" w:pos="0"/>
          <w:tab w:val="clear" w:pos="720"/>
          <w:tab w:val="clear" w:pos="990"/>
          <w:tab w:val="clear" w:pos="2160"/>
        </w:tabs>
        <w:rPr>
          <w:rFonts w:ascii="Arial" w:hAnsi="Arial"/>
        </w:rPr>
      </w:pPr>
      <w:r>
        <w:rPr>
          <w:rFonts w:ascii="Arial" w:hAnsi="Arial"/>
        </w:rPr>
        <w:t xml:space="preserve">Within ____ days of the effective date of this decision, the respondent shall submit to and pass a skills examination in subjects substantially related to the </w:t>
      </w:r>
      <w:r>
        <w:rPr>
          <w:rFonts w:ascii="Arial" w:hAnsi="Arial"/>
        </w:rPr>
        <w:lastRenderedPageBreak/>
        <w:t>accusation based upon the U. S. Department of Transportation (DOT) and/or the National Registry of Emergency Medical Technicians (NREMT) skills examination, when applicable.  If not addressed in the DOT or NREMT, an approved local standard shall be identified and utilized.  The skills examination shall be administered by a board selected by the EMSA using the pre-established criteria (See Section VII: Review Board for criteria).</w:t>
      </w:r>
    </w:p>
    <w:p w:rsidR="00850937" w:rsidRDefault="00850937" w:rsidP="00850937">
      <w:pPr>
        <w:tabs>
          <w:tab w:val="left" w:pos="-1080"/>
          <w:tab w:val="left" w:pos="6580"/>
        </w:tabs>
        <w:rPr>
          <w:rFonts w:ascii="Arial" w:hAnsi="Arial"/>
        </w:rPr>
      </w:pPr>
      <w:r>
        <w:rPr>
          <w:rFonts w:ascii="Arial" w:hAnsi="Arial"/>
        </w:rPr>
        <w:tab/>
      </w:r>
    </w:p>
    <w:p w:rsidR="00850937" w:rsidRDefault="00850937" w:rsidP="00850937">
      <w:pPr>
        <w:pStyle w:val="BodyTextIndent3"/>
        <w:rPr>
          <w:rFonts w:ascii="Arial" w:hAnsi="Arial"/>
        </w:rPr>
      </w:pPr>
      <w:r>
        <w:rPr>
          <w:rFonts w:ascii="Arial" w:hAnsi="Arial"/>
        </w:rPr>
        <w:t>If the respondent fails the examination, the respondent may function as a paramedic only while under the direct supervision of a preceptor.  The respondent shall not be allowed to function as a sole paramedic until the respondent passes the examination.  The respondent has the option and right to repeat the examination.  There shall be at least a two-week period between examinations.  No more than three attempts to pass the examination shall be allowed.  If the respondent fails to pass the exam after three attempts, or chooses not to retake the examination, the respondent’s license shall be revoked.</w:t>
      </w:r>
    </w:p>
    <w:p w:rsidR="00850937" w:rsidRDefault="00850937" w:rsidP="00850937">
      <w:pPr>
        <w:tabs>
          <w:tab w:val="left" w:pos="-1080"/>
        </w:tabs>
        <w:rPr>
          <w:rFonts w:ascii="Arial" w:hAnsi="Arial"/>
        </w:rPr>
      </w:pPr>
    </w:p>
    <w:p w:rsidR="00850937" w:rsidRDefault="00850937" w:rsidP="00850937">
      <w:pPr>
        <w:pStyle w:val="Level1"/>
        <w:numPr>
          <w:ilvl w:val="0"/>
          <w:numId w:val="0"/>
        </w:numPr>
        <w:tabs>
          <w:tab w:val="left" w:pos="-1080"/>
        </w:tabs>
        <w:rPr>
          <w:rFonts w:ascii="Arial" w:hAnsi="Arial"/>
          <w:b/>
        </w:rPr>
      </w:pPr>
      <w:r>
        <w:rPr>
          <w:rFonts w:ascii="Arial" w:hAnsi="Arial"/>
          <w:b/>
        </w:rPr>
        <w:t>9.</w:t>
      </w:r>
      <w:r>
        <w:rPr>
          <w:rFonts w:ascii="Arial" w:hAnsi="Arial"/>
          <w:b/>
        </w:rPr>
        <w:tab/>
        <w:t>Oral Skills Examination:</w:t>
      </w:r>
    </w:p>
    <w:p w:rsidR="00850937" w:rsidRDefault="00850937" w:rsidP="00850937">
      <w:pPr>
        <w:tabs>
          <w:tab w:val="left" w:pos="-1080"/>
        </w:tabs>
        <w:ind w:left="720"/>
        <w:rPr>
          <w:rFonts w:ascii="Arial" w:hAnsi="Arial"/>
        </w:rPr>
      </w:pPr>
      <w:r>
        <w:rPr>
          <w:rFonts w:ascii="Arial" w:hAnsi="Arial"/>
        </w:rPr>
        <w:t xml:space="preserve">Within </w:t>
      </w:r>
      <w:r>
        <w:rPr>
          <w:rFonts w:ascii="Arial" w:hAnsi="Arial"/>
          <w:u w:val="single"/>
        </w:rPr>
        <w:t xml:space="preserve">       </w:t>
      </w:r>
      <w:r>
        <w:rPr>
          <w:rFonts w:ascii="Arial" w:hAnsi="Arial"/>
        </w:rPr>
        <w:t xml:space="preserve"> days of the effective date of this decision, the respondent</w:t>
      </w:r>
    </w:p>
    <w:p w:rsidR="00850937" w:rsidRDefault="00850937" w:rsidP="00850937">
      <w:pPr>
        <w:tabs>
          <w:tab w:val="left" w:pos="-1080"/>
        </w:tabs>
        <w:ind w:left="720"/>
        <w:rPr>
          <w:rFonts w:ascii="Arial" w:hAnsi="Arial"/>
        </w:rPr>
      </w:pPr>
      <w:r>
        <w:rPr>
          <w:rFonts w:ascii="Arial" w:hAnsi="Arial"/>
        </w:rPr>
        <w:t>shall submit to and pass an oral exam in subjects substantially related to the accusation.  The oral exam shall be administered by an examination board selected by the EMSA using pre-established criteria (See Section VII: Review Board for criteria).</w:t>
      </w:r>
    </w:p>
    <w:p w:rsidR="00850937" w:rsidRDefault="00850937" w:rsidP="00850937">
      <w:pPr>
        <w:tabs>
          <w:tab w:val="left" w:pos="-1080"/>
        </w:tabs>
        <w:rPr>
          <w:rFonts w:ascii="Arial" w:hAnsi="Arial"/>
        </w:rPr>
      </w:pPr>
    </w:p>
    <w:p w:rsidR="00850937" w:rsidRDefault="00850937" w:rsidP="00850937">
      <w:pPr>
        <w:pStyle w:val="BodyTextIndent3"/>
        <w:rPr>
          <w:rFonts w:ascii="Arial" w:hAnsi="Arial"/>
        </w:rPr>
      </w:pPr>
      <w:r>
        <w:rPr>
          <w:rFonts w:ascii="Arial" w:hAnsi="Arial"/>
        </w:rPr>
        <w:t>If the respondent fails the examination, the respondent may function as a paramedic only while under the direct supervision of a preceptor.  The respondent shall not be allowed to function as a sole paramedic until the respondent passes the examination.  The respondent has the option and right to repeat the examination.  There shall be at least a two-week period between examinations.  No more than three attempts to pass the examination shall be allowed.  If the respondent fails to pass the exam after three attempts, or chooses not to retake the examination, the respondent’s license shall be revoked.</w:t>
      </w:r>
    </w:p>
    <w:p w:rsidR="00850937" w:rsidRDefault="00850937" w:rsidP="00850937">
      <w:pPr>
        <w:pStyle w:val="Level1"/>
        <w:numPr>
          <w:ilvl w:val="0"/>
          <w:numId w:val="0"/>
        </w:numPr>
        <w:rPr>
          <w:rFonts w:ascii="Arial" w:hAnsi="Arial"/>
        </w:rPr>
      </w:pPr>
    </w:p>
    <w:p w:rsidR="00850937" w:rsidRDefault="00850937" w:rsidP="00850937">
      <w:pPr>
        <w:pStyle w:val="Level1"/>
        <w:numPr>
          <w:ilvl w:val="0"/>
          <w:numId w:val="0"/>
        </w:numPr>
        <w:rPr>
          <w:rFonts w:ascii="Arial" w:hAnsi="Arial"/>
        </w:rPr>
      </w:pPr>
      <w:r>
        <w:rPr>
          <w:rFonts w:ascii="Arial" w:hAnsi="Arial"/>
          <w:b/>
        </w:rPr>
        <w:t>10.</w:t>
      </w:r>
      <w:r>
        <w:rPr>
          <w:rFonts w:ascii="Arial" w:hAnsi="Arial"/>
          <w:b/>
        </w:rPr>
        <w:tab/>
        <w:t>Psychiatric/Medical Evaluation:</w:t>
      </w:r>
    </w:p>
    <w:p w:rsidR="00850937" w:rsidRDefault="00850937" w:rsidP="00850937">
      <w:pPr>
        <w:tabs>
          <w:tab w:val="left" w:pos="-1080"/>
        </w:tabs>
        <w:ind w:left="720"/>
        <w:rPr>
          <w:rFonts w:ascii="Arial" w:hAnsi="Arial"/>
        </w:rPr>
      </w:pPr>
      <w:r>
        <w:rPr>
          <w:rFonts w:ascii="Arial" w:hAnsi="Arial"/>
        </w:rPr>
        <w:t xml:space="preserve">Within </w:t>
      </w:r>
      <w:r>
        <w:rPr>
          <w:rFonts w:ascii="Arial" w:hAnsi="Arial"/>
          <w:u w:val="single"/>
        </w:rPr>
        <w:t xml:space="preserve">       </w:t>
      </w:r>
      <w:r>
        <w:rPr>
          <w:rFonts w:ascii="Arial" w:hAnsi="Arial"/>
        </w:rPr>
        <w:t xml:space="preserve"> days of the effective date of this decision, and on a periodic basis as specified by a psychiatrist certified by the American Board of Psychiatry and Neurology, </w:t>
      </w:r>
      <w:r w:rsidRPr="009B77EB">
        <w:rPr>
          <w:rFonts w:ascii="Arial" w:hAnsi="Arial"/>
          <w:szCs w:val="24"/>
        </w:rPr>
        <w:t>or other specialist as determined by the director of the EMSA,</w:t>
      </w:r>
      <w:r>
        <w:rPr>
          <w:rFonts w:ascii="Arial" w:hAnsi="Arial"/>
        </w:rPr>
        <w:t xml:space="preserve"> the respondent shall submit to a psychiatric evaluation. The psychiatrist must be </w:t>
      </w:r>
      <w:r>
        <w:rPr>
          <w:rFonts w:ascii="Arial" w:hAnsi="Arial"/>
        </w:rPr>
        <w:lastRenderedPageBreak/>
        <w:t xml:space="preserve">approved by the EMSA prior to the evaluation.  The respondent shall be responsible for all costs associated with the evaluation. </w:t>
      </w:r>
    </w:p>
    <w:p w:rsidR="00850937" w:rsidRDefault="00850937" w:rsidP="00850937">
      <w:pPr>
        <w:tabs>
          <w:tab w:val="left" w:pos="-1080"/>
        </w:tabs>
        <w:ind w:left="720"/>
        <w:rPr>
          <w:rFonts w:ascii="Arial" w:hAnsi="Arial"/>
        </w:rPr>
      </w:pPr>
    </w:p>
    <w:p w:rsidR="00850937" w:rsidRDefault="00850937" w:rsidP="00850937">
      <w:pPr>
        <w:tabs>
          <w:tab w:val="left" w:pos="-1080"/>
        </w:tabs>
        <w:ind w:left="720"/>
        <w:rPr>
          <w:rFonts w:ascii="Arial" w:hAnsi="Arial"/>
        </w:rPr>
      </w:pPr>
      <w:r>
        <w:rPr>
          <w:rFonts w:ascii="Arial" w:hAnsi="Arial"/>
        </w:rPr>
        <w:t xml:space="preserve">Within </w:t>
      </w:r>
      <w:r>
        <w:rPr>
          <w:rFonts w:ascii="Arial" w:hAnsi="Arial"/>
          <w:u w:val="single"/>
        </w:rPr>
        <w:t xml:space="preserve">       </w:t>
      </w:r>
      <w:r>
        <w:rPr>
          <w:rFonts w:ascii="Arial" w:hAnsi="Arial"/>
        </w:rPr>
        <w:t xml:space="preserve"> days of the effective date of this decision, and on a periodic basis as specified by a licensed physician</w:t>
      </w:r>
      <w:r w:rsidRPr="005315F7">
        <w:rPr>
          <w:rFonts w:ascii="Arial" w:hAnsi="Arial"/>
        </w:rPr>
        <w:t xml:space="preserve">, </w:t>
      </w:r>
      <w:r w:rsidRPr="009B77EB">
        <w:rPr>
          <w:rFonts w:ascii="Arial" w:hAnsi="Arial"/>
          <w:szCs w:val="24"/>
        </w:rPr>
        <w:t>or other specialist as determined by the director of the EMSA,</w:t>
      </w:r>
      <w:r w:rsidRPr="009B77EB">
        <w:rPr>
          <w:rFonts w:ascii="Arial" w:hAnsi="Arial"/>
        </w:rPr>
        <w:t xml:space="preserve"> </w:t>
      </w:r>
      <w:r>
        <w:rPr>
          <w:rFonts w:ascii="Arial" w:hAnsi="Arial"/>
        </w:rPr>
        <w:t xml:space="preserve">the respondent shall submit to a medical evaluation. The physician must be approved by the EMSA prior to the evaluation. The respondent shall be responsible for all costs associated with the evaluation. </w:t>
      </w:r>
    </w:p>
    <w:p w:rsidR="00850937" w:rsidRDefault="00850937" w:rsidP="00850937">
      <w:pPr>
        <w:tabs>
          <w:tab w:val="left" w:pos="-1080"/>
        </w:tabs>
        <w:ind w:left="720"/>
        <w:rPr>
          <w:rFonts w:ascii="Arial" w:hAnsi="Arial"/>
        </w:rPr>
      </w:pPr>
    </w:p>
    <w:p w:rsidR="00850937" w:rsidRDefault="00850937" w:rsidP="00850937">
      <w:pPr>
        <w:tabs>
          <w:tab w:val="left" w:pos="-1080"/>
        </w:tabs>
        <w:ind w:left="720"/>
        <w:rPr>
          <w:rFonts w:ascii="Arial" w:hAnsi="Arial"/>
        </w:rPr>
      </w:pPr>
      <w:r>
        <w:rPr>
          <w:rFonts w:ascii="Arial" w:hAnsi="Arial"/>
        </w:rPr>
        <w:t>The EMSA shall have the sole discretion to determine if the respondent may continue to practice as a paramedic until such time that the psychiatrist or physician evaluates and determines that the respondent is mentally and/or physically fit to practice safely as a paramedic.</w:t>
      </w:r>
    </w:p>
    <w:p w:rsidR="00850937" w:rsidRDefault="00850937" w:rsidP="00850937">
      <w:pPr>
        <w:tabs>
          <w:tab w:val="left" w:pos="-1080"/>
        </w:tabs>
        <w:rPr>
          <w:rFonts w:ascii="Arial" w:hAnsi="Arial"/>
        </w:rPr>
      </w:pPr>
    </w:p>
    <w:p w:rsidR="00850937" w:rsidRDefault="00850937" w:rsidP="00850937">
      <w:pPr>
        <w:pStyle w:val="Level1"/>
        <w:numPr>
          <w:ilvl w:val="0"/>
          <w:numId w:val="0"/>
        </w:numPr>
        <w:tabs>
          <w:tab w:val="left" w:pos="-1080"/>
        </w:tabs>
        <w:rPr>
          <w:rFonts w:ascii="Arial" w:hAnsi="Arial"/>
          <w:b/>
        </w:rPr>
      </w:pPr>
      <w:r>
        <w:rPr>
          <w:rFonts w:ascii="Arial" w:hAnsi="Arial"/>
          <w:b/>
        </w:rPr>
        <w:t>11.</w:t>
      </w:r>
      <w:r>
        <w:rPr>
          <w:rFonts w:ascii="Arial" w:hAnsi="Arial"/>
          <w:b/>
        </w:rPr>
        <w:tab/>
        <w:t>Performance Improvement Plan:</w:t>
      </w:r>
      <w:r>
        <w:rPr>
          <w:rFonts w:ascii="Arial" w:hAnsi="Arial"/>
          <w:b/>
        </w:rPr>
        <w:tab/>
      </w:r>
    </w:p>
    <w:p w:rsidR="00850937" w:rsidRDefault="00850937" w:rsidP="00850937">
      <w:pPr>
        <w:pStyle w:val="BodyTextIndent3"/>
        <w:tabs>
          <w:tab w:val="clear" w:pos="-720"/>
          <w:tab w:val="clear" w:pos="0"/>
          <w:tab w:val="clear" w:pos="720"/>
          <w:tab w:val="clear" w:pos="990"/>
          <w:tab w:val="clear" w:pos="2160"/>
        </w:tabs>
        <w:rPr>
          <w:rFonts w:ascii="Arial" w:hAnsi="Arial"/>
        </w:rPr>
      </w:pPr>
      <w:r>
        <w:rPr>
          <w:rFonts w:ascii="Arial" w:hAnsi="Arial"/>
        </w:rPr>
        <w:t xml:space="preserve">The respondent shall function as a practicing paramedic while on probation, except during the time when the respondent’s license is suspended by a term or condition of the disciplinary order.  </w:t>
      </w:r>
    </w:p>
    <w:p w:rsidR="00850937" w:rsidRDefault="00850937" w:rsidP="00850937">
      <w:pPr>
        <w:pStyle w:val="BodyTextIndent3"/>
        <w:tabs>
          <w:tab w:val="clear" w:pos="-720"/>
          <w:tab w:val="clear" w:pos="0"/>
          <w:tab w:val="clear" w:pos="720"/>
          <w:tab w:val="clear" w:pos="990"/>
          <w:tab w:val="clear" w:pos="2160"/>
        </w:tabs>
        <w:rPr>
          <w:rFonts w:ascii="Arial" w:hAnsi="Arial"/>
        </w:rPr>
      </w:pPr>
    </w:p>
    <w:p w:rsidR="00850937" w:rsidRDefault="00850937" w:rsidP="00850937">
      <w:pPr>
        <w:pStyle w:val="BodyTextIndent3"/>
        <w:tabs>
          <w:tab w:val="clear" w:pos="-720"/>
          <w:tab w:val="clear" w:pos="0"/>
          <w:tab w:val="clear" w:pos="720"/>
          <w:tab w:val="clear" w:pos="990"/>
          <w:tab w:val="clear" w:pos="2160"/>
        </w:tabs>
        <w:rPr>
          <w:rFonts w:ascii="Arial" w:hAnsi="Arial"/>
        </w:rPr>
      </w:pPr>
      <w:r>
        <w:rPr>
          <w:rFonts w:ascii="Arial" w:hAnsi="Arial"/>
        </w:rPr>
        <w:t xml:space="preserve">The respondent shall submit to the EMSA periodic Performance Improvement Plan reports compiled by his/her employer, local </w:t>
      </w:r>
      <w:smartTag w:uri="urn:schemas-microsoft-com:office:smarttags" w:element="place">
        <w:r>
          <w:rPr>
            <w:rFonts w:ascii="Arial" w:hAnsi="Arial"/>
          </w:rPr>
          <w:t>EMS</w:t>
        </w:r>
      </w:smartTag>
      <w:r>
        <w:rPr>
          <w:rFonts w:ascii="Arial" w:hAnsi="Arial"/>
        </w:rPr>
        <w:t xml:space="preserve"> agency, or approved education provider.  These reports shall document improvement as desired in the plan in order to satisfy this condition.  The Performance Improvement Plan shall be developed by the EMSA in conjunction with the respondent’s employer(s), and with input from the local </w:t>
      </w:r>
      <w:smartTag w:uri="urn:schemas-microsoft-com:office:smarttags" w:element="place">
        <w:r>
          <w:rPr>
            <w:rFonts w:ascii="Arial" w:hAnsi="Arial"/>
          </w:rPr>
          <w:t>EMS</w:t>
        </w:r>
      </w:smartTag>
      <w:r>
        <w:rPr>
          <w:rFonts w:ascii="Arial" w:hAnsi="Arial"/>
        </w:rPr>
        <w:t xml:space="preserve"> agency(ies).  Performance Improvement Plan reports shall be submitted to the EMSA every ____ days for a period of _____.</w:t>
      </w:r>
    </w:p>
    <w:p w:rsidR="00850937" w:rsidRDefault="00850937" w:rsidP="00850937">
      <w:pPr>
        <w:tabs>
          <w:tab w:val="left" w:pos="-1080"/>
        </w:tabs>
        <w:rPr>
          <w:rFonts w:ascii="Arial" w:hAnsi="Arial"/>
        </w:rPr>
      </w:pPr>
    </w:p>
    <w:p w:rsidR="00850937" w:rsidRDefault="00850937" w:rsidP="00850937">
      <w:pPr>
        <w:pStyle w:val="BodyTextIndent3"/>
        <w:tabs>
          <w:tab w:val="clear" w:pos="-720"/>
          <w:tab w:val="clear" w:pos="0"/>
          <w:tab w:val="clear" w:pos="720"/>
          <w:tab w:val="clear" w:pos="990"/>
          <w:tab w:val="clear" w:pos="2160"/>
        </w:tabs>
        <w:rPr>
          <w:rFonts w:ascii="Arial" w:hAnsi="Arial"/>
        </w:rPr>
      </w:pPr>
      <w:r>
        <w:rPr>
          <w:rFonts w:ascii="Arial" w:hAnsi="Arial"/>
        </w:rPr>
        <w:t>A Performance Improvement Plan may include, but not be limited to, education and/or evaluation of the respondent in areas substantially related to the accusation as follows:</w:t>
      </w:r>
    </w:p>
    <w:p w:rsidR="00850937" w:rsidRDefault="00850937" w:rsidP="00850937">
      <w:pPr>
        <w:tabs>
          <w:tab w:val="left" w:pos="-1080"/>
        </w:tabs>
        <w:rPr>
          <w:rFonts w:ascii="Arial" w:hAnsi="Arial"/>
        </w:rPr>
      </w:pPr>
    </w:p>
    <w:p w:rsidR="00850937" w:rsidRDefault="00850937" w:rsidP="00850937">
      <w:pPr>
        <w:tabs>
          <w:tab w:val="left" w:pos="-1080"/>
        </w:tabs>
        <w:ind w:left="1440" w:hanging="720"/>
        <w:rPr>
          <w:rFonts w:ascii="Arial" w:hAnsi="Arial"/>
        </w:rPr>
      </w:pPr>
      <w:r>
        <w:rPr>
          <w:rFonts w:ascii="Arial" w:hAnsi="Arial"/>
        </w:rPr>
        <w:t>1.</w:t>
      </w:r>
      <w:r>
        <w:rPr>
          <w:rFonts w:ascii="Arial" w:hAnsi="Arial"/>
        </w:rPr>
        <w:tab/>
        <w:t>Remedial training by a preceptor in a field or clinical setting.</w:t>
      </w:r>
    </w:p>
    <w:p w:rsidR="00850937" w:rsidRDefault="00850937" w:rsidP="00850937">
      <w:pPr>
        <w:tabs>
          <w:tab w:val="left" w:pos="-1080"/>
        </w:tabs>
        <w:ind w:left="1440" w:hanging="720"/>
        <w:rPr>
          <w:rFonts w:ascii="Arial" w:hAnsi="Arial"/>
        </w:rPr>
      </w:pPr>
      <w:r>
        <w:rPr>
          <w:rFonts w:ascii="Arial" w:hAnsi="Arial"/>
        </w:rPr>
        <w:t>2.</w:t>
      </w:r>
      <w:r>
        <w:rPr>
          <w:rFonts w:ascii="Arial" w:hAnsi="Arial"/>
        </w:rPr>
        <w:tab/>
        <w:t>Remedial training with performance demonstration by the respondent.</w:t>
      </w:r>
    </w:p>
    <w:p w:rsidR="00850937" w:rsidRDefault="00850937" w:rsidP="00850937">
      <w:pPr>
        <w:tabs>
          <w:tab w:val="left" w:pos="-1080"/>
        </w:tabs>
        <w:ind w:left="1440" w:hanging="720"/>
        <w:rPr>
          <w:rFonts w:ascii="Arial" w:hAnsi="Arial"/>
        </w:rPr>
      </w:pPr>
      <w:r>
        <w:rPr>
          <w:rFonts w:ascii="Arial" w:hAnsi="Arial"/>
        </w:rPr>
        <w:t>3.</w:t>
      </w:r>
      <w:r>
        <w:rPr>
          <w:rFonts w:ascii="Arial" w:hAnsi="Arial"/>
        </w:rPr>
        <w:tab/>
        <w:t>Policy review by the respondent.</w:t>
      </w:r>
    </w:p>
    <w:p w:rsidR="00850937" w:rsidRDefault="00850937" w:rsidP="00850937">
      <w:pPr>
        <w:tabs>
          <w:tab w:val="left" w:pos="-1080"/>
        </w:tabs>
        <w:ind w:left="1440" w:hanging="720"/>
        <w:rPr>
          <w:rFonts w:ascii="Arial" w:hAnsi="Arial"/>
          <w:strike/>
        </w:rPr>
      </w:pPr>
      <w:r>
        <w:rPr>
          <w:rFonts w:ascii="Arial" w:hAnsi="Arial"/>
        </w:rPr>
        <w:t>4.</w:t>
      </w:r>
      <w:r>
        <w:rPr>
          <w:rFonts w:ascii="Arial" w:hAnsi="Arial"/>
        </w:rPr>
        <w:tab/>
        <w:t xml:space="preserve">Participation by the respondent in Quality Assurance/Quality </w:t>
      </w:r>
      <w:r w:rsidRPr="009B77EB">
        <w:rPr>
          <w:rFonts w:ascii="Arial" w:hAnsi="Arial"/>
          <w:szCs w:val="24"/>
        </w:rPr>
        <w:t>Improvement</w:t>
      </w:r>
      <w:r w:rsidRPr="009B77EB">
        <w:rPr>
          <w:rFonts w:ascii="Arial" w:hAnsi="Arial"/>
          <w:color w:val="0000FF"/>
        </w:rPr>
        <w:t xml:space="preserve"> </w:t>
      </w:r>
      <w:r>
        <w:rPr>
          <w:rFonts w:ascii="Arial" w:hAnsi="Arial"/>
        </w:rPr>
        <w:t>review audits.</w:t>
      </w:r>
    </w:p>
    <w:p w:rsidR="00850937" w:rsidRDefault="00850937" w:rsidP="00850937">
      <w:pPr>
        <w:tabs>
          <w:tab w:val="left" w:pos="-1080"/>
        </w:tabs>
        <w:ind w:left="720"/>
        <w:rPr>
          <w:rFonts w:ascii="Arial" w:hAnsi="Arial"/>
        </w:rPr>
      </w:pPr>
    </w:p>
    <w:p w:rsidR="00850937" w:rsidRDefault="00850937" w:rsidP="00850937">
      <w:pPr>
        <w:pStyle w:val="BodyTextIndent3"/>
        <w:tabs>
          <w:tab w:val="clear" w:pos="-720"/>
          <w:tab w:val="clear" w:pos="0"/>
          <w:tab w:val="clear" w:pos="720"/>
          <w:tab w:val="clear" w:pos="990"/>
          <w:tab w:val="clear" w:pos="2160"/>
        </w:tabs>
        <w:rPr>
          <w:rFonts w:ascii="Arial" w:hAnsi="Arial"/>
        </w:rPr>
      </w:pPr>
      <w:r>
        <w:rPr>
          <w:rFonts w:ascii="Arial" w:hAnsi="Arial"/>
        </w:rPr>
        <w:t>Any and all notifications to the EMSA shall be by certified mail.</w:t>
      </w:r>
    </w:p>
    <w:p w:rsidR="00850937" w:rsidRDefault="00850937" w:rsidP="00850937">
      <w:pPr>
        <w:pStyle w:val="BodyTextIndent3"/>
        <w:tabs>
          <w:tab w:val="clear" w:pos="-720"/>
          <w:tab w:val="clear" w:pos="0"/>
          <w:tab w:val="clear" w:pos="720"/>
          <w:tab w:val="clear" w:pos="990"/>
          <w:tab w:val="clear" w:pos="2160"/>
        </w:tabs>
        <w:ind w:left="0"/>
      </w:pPr>
    </w:p>
    <w:p w:rsidR="00850937" w:rsidRDefault="00850937" w:rsidP="00850937">
      <w:pPr>
        <w:pStyle w:val="Heading5"/>
        <w:rPr>
          <w:rFonts w:ascii="Arial" w:hAnsi="Arial"/>
        </w:rPr>
      </w:pPr>
      <w:r>
        <w:rPr>
          <w:rFonts w:ascii="Arial" w:hAnsi="Arial"/>
        </w:rPr>
        <w:lastRenderedPageBreak/>
        <w:t>Section VII:  REVIEW BOARD</w:t>
      </w:r>
    </w:p>
    <w:p w:rsidR="00850937" w:rsidRDefault="00850937" w:rsidP="00850937">
      <w:pPr>
        <w:rPr>
          <w:rFonts w:ascii="Arial" w:hAnsi="Arial"/>
        </w:rPr>
      </w:pPr>
      <w:r>
        <w:rPr>
          <w:rFonts w:ascii="Arial" w:hAnsi="Arial"/>
        </w:rPr>
        <w:t>The EMSA shall convene a Review Board to meet the requirements of Optional Conditions 9 and 10 of the Conditions of Probation. The board would be responsible for testing the respondent per the terms and conditions of probation.  The board shall submit to the EMSA its recommendation as to whether the respondent has successfully completed the exam.</w:t>
      </w:r>
    </w:p>
    <w:p w:rsidR="00850937" w:rsidRDefault="00850937" w:rsidP="00850937">
      <w:pPr>
        <w:rPr>
          <w:rFonts w:ascii="Arial" w:hAnsi="Arial"/>
          <w:b/>
        </w:rPr>
      </w:pPr>
    </w:p>
    <w:p w:rsidR="00850937" w:rsidRDefault="00850937" w:rsidP="00850937">
      <w:pPr>
        <w:rPr>
          <w:rFonts w:ascii="Arial" w:hAnsi="Arial"/>
        </w:rPr>
      </w:pPr>
      <w:r>
        <w:rPr>
          <w:rFonts w:ascii="Arial" w:hAnsi="Arial"/>
        </w:rPr>
        <w:t xml:space="preserve">Each board shall consist of an EMS physician, a paramedic, and an </w:t>
      </w:r>
      <w:smartTag w:uri="urn:schemas-microsoft-com:office:smarttags" w:element="place">
        <w:r>
          <w:rPr>
            <w:rFonts w:ascii="Arial" w:hAnsi="Arial"/>
          </w:rPr>
          <w:t>EMS</w:t>
        </w:r>
      </w:smartTag>
      <w:r>
        <w:rPr>
          <w:rFonts w:ascii="Arial" w:hAnsi="Arial"/>
        </w:rPr>
        <w:t xml:space="preserve"> educator.  All board members must be currently active in </w:t>
      </w:r>
      <w:smartTag w:uri="urn:schemas-microsoft-com:office:smarttags" w:element="State">
        <w:r>
          <w:rPr>
            <w:rFonts w:ascii="Arial" w:hAnsi="Arial"/>
          </w:rPr>
          <w:t>California</w:t>
        </w:r>
      </w:smartTag>
      <w:r>
        <w:rPr>
          <w:rFonts w:ascii="Arial" w:hAnsi="Arial"/>
        </w:rPr>
        <w:t xml:space="preserve"> in an </w:t>
      </w:r>
      <w:smartTag w:uri="urn:schemas-microsoft-com:office:smarttags" w:element="place">
        <w:r>
          <w:rPr>
            <w:rFonts w:ascii="Arial" w:hAnsi="Arial"/>
          </w:rPr>
          <w:t>EMS</w:t>
        </w:r>
      </w:smartTag>
      <w:r>
        <w:rPr>
          <w:rFonts w:ascii="Arial" w:hAnsi="Arial"/>
        </w:rPr>
        <w:t xml:space="preserve"> clinical or administrative capacity.</w:t>
      </w:r>
    </w:p>
    <w:p w:rsidR="00850937" w:rsidRDefault="00850937" w:rsidP="00850937">
      <w:pPr>
        <w:rPr>
          <w:rFonts w:ascii="Arial" w:hAnsi="Arial"/>
        </w:rPr>
      </w:pPr>
    </w:p>
    <w:p w:rsidR="00850937" w:rsidRDefault="00850937" w:rsidP="00850937">
      <w:pPr>
        <w:rPr>
          <w:rFonts w:ascii="Arial" w:hAnsi="Arial"/>
        </w:rPr>
      </w:pPr>
      <w:r>
        <w:rPr>
          <w:rFonts w:ascii="Arial" w:hAnsi="Arial"/>
        </w:rPr>
        <w:t xml:space="preserve">Any individual that meets the minimum criteria to serve on the board may apply to the EMSA for a position on the board.  The EMSA shall review the applications for eligibility and establish a list of qualified individuals.  </w:t>
      </w:r>
    </w:p>
    <w:p w:rsidR="00850937" w:rsidRDefault="00850937" w:rsidP="00850937">
      <w:pPr>
        <w:pStyle w:val="Header"/>
        <w:tabs>
          <w:tab w:val="clear" w:pos="4320"/>
          <w:tab w:val="clear" w:pos="8640"/>
        </w:tabs>
        <w:rPr>
          <w:rFonts w:ascii="Arial" w:hAnsi="Arial"/>
        </w:rPr>
      </w:pPr>
    </w:p>
    <w:p w:rsidR="00850937" w:rsidRDefault="00850937" w:rsidP="00850937">
      <w:pPr>
        <w:rPr>
          <w:rFonts w:ascii="Arial" w:hAnsi="Arial"/>
        </w:rPr>
      </w:pPr>
      <w:r>
        <w:rPr>
          <w:rFonts w:ascii="Arial" w:hAnsi="Arial"/>
        </w:rPr>
        <w:t xml:space="preserve">When it is necessary to convene a board, the EMSA shall select individuals from the list to serve on the board.  The EMSA shall make reasonable attempts to convene a regional board based upon the location of the respondent.  Each board member shall be required to sign a document advising that he/she does not have a conflict with the respondent (i.e. personal friend, employer, </w:t>
      </w:r>
      <w:smartTag w:uri="urn:schemas-microsoft-com:office:smarttags" w:element="place">
        <w:r>
          <w:rPr>
            <w:rFonts w:ascii="Arial" w:hAnsi="Arial"/>
          </w:rPr>
          <w:t>EMS</w:t>
        </w:r>
      </w:smartTag>
      <w:r>
        <w:rPr>
          <w:rFonts w:ascii="Arial" w:hAnsi="Arial"/>
        </w:rPr>
        <w:t xml:space="preserve"> oversight, etc.).</w:t>
      </w:r>
    </w:p>
    <w:p w:rsidR="00850937" w:rsidRDefault="00850937" w:rsidP="00850937">
      <w:pPr>
        <w:pStyle w:val="Header"/>
        <w:tabs>
          <w:tab w:val="clear" w:pos="4320"/>
          <w:tab w:val="clear" w:pos="8640"/>
        </w:tabs>
        <w:rPr>
          <w:rFonts w:ascii="Arial" w:hAnsi="Arial"/>
        </w:rPr>
      </w:pPr>
    </w:p>
    <w:p w:rsidR="00850937" w:rsidRDefault="00850937" w:rsidP="00850937">
      <w:pPr>
        <w:rPr>
          <w:rFonts w:ascii="Arial" w:hAnsi="Arial"/>
        </w:rPr>
      </w:pPr>
      <w:r>
        <w:rPr>
          <w:rFonts w:ascii="Arial" w:hAnsi="Arial"/>
        </w:rPr>
        <w:t>The term for any board member shall be two years.  At the conclusion of the term, a board member may reapply.</w:t>
      </w:r>
    </w:p>
    <w:p w:rsidR="00850937" w:rsidRDefault="00850937" w:rsidP="00850937">
      <w:pPr>
        <w:keepNext/>
        <w:keepLines/>
        <w:rPr>
          <w:rFonts w:ascii="Arial" w:hAnsi="Arial"/>
          <w:b/>
          <w:u w:val="single"/>
        </w:rPr>
      </w:pPr>
    </w:p>
    <w:p w:rsidR="00850937" w:rsidRDefault="00850937" w:rsidP="00850937">
      <w:pPr>
        <w:keepNext/>
        <w:keepLines/>
        <w:rPr>
          <w:rFonts w:ascii="Arial Bold" w:hAnsi="Arial Bold"/>
        </w:rPr>
      </w:pPr>
      <w:r>
        <w:rPr>
          <w:rFonts w:ascii="Arial" w:hAnsi="Arial"/>
          <w:b/>
          <w:u w:val="single"/>
        </w:rPr>
        <w:t>Board Member Qualifications</w:t>
      </w:r>
    </w:p>
    <w:p w:rsidR="00850937" w:rsidRDefault="00850937" w:rsidP="00850937">
      <w:pPr>
        <w:keepNext/>
        <w:keepLines/>
        <w:rPr>
          <w:rFonts w:ascii="Arial" w:hAnsi="Arial"/>
        </w:rPr>
      </w:pPr>
    </w:p>
    <w:p w:rsidR="00850937" w:rsidRDefault="00850937" w:rsidP="00850937">
      <w:pPr>
        <w:keepNext/>
        <w:keepLines/>
        <w:rPr>
          <w:rFonts w:ascii="Arial" w:hAnsi="Arial"/>
        </w:rPr>
      </w:pPr>
      <w:r>
        <w:rPr>
          <w:rFonts w:ascii="Arial" w:hAnsi="Arial"/>
          <w:u w:val="single"/>
        </w:rPr>
        <w:t>Physician</w:t>
      </w:r>
      <w:r>
        <w:rPr>
          <w:rFonts w:ascii="Arial" w:hAnsi="Arial"/>
        </w:rPr>
        <w:t xml:space="preserve"> </w:t>
      </w:r>
    </w:p>
    <w:p w:rsidR="00850937" w:rsidRDefault="00850937" w:rsidP="00850937">
      <w:pPr>
        <w:pStyle w:val="Level1"/>
        <w:keepNext/>
        <w:keepLines/>
        <w:numPr>
          <w:ilvl w:val="0"/>
          <w:numId w:val="19"/>
        </w:numPr>
        <w:tabs>
          <w:tab w:val="left" w:pos="-1440"/>
        </w:tabs>
        <w:rPr>
          <w:rFonts w:ascii="Arial" w:hAnsi="Arial"/>
        </w:rPr>
      </w:pPr>
      <w:r>
        <w:rPr>
          <w:rFonts w:ascii="Arial" w:hAnsi="Arial"/>
        </w:rPr>
        <w:t>Must be certified by the California Medical Board.</w:t>
      </w:r>
    </w:p>
    <w:p w:rsidR="00850937" w:rsidRDefault="00850937" w:rsidP="00850937">
      <w:pPr>
        <w:pStyle w:val="Level1"/>
        <w:keepNext/>
        <w:keepLines/>
        <w:numPr>
          <w:ilvl w:val="0"/>
          <w:numId w:val="19"/>
        </w:numPr>
        <w:tabs>
          <w:tab w:val="left" w:pos="-1440"/>
        </w:tabs>
        <w:rPr>
          <w:rFonts w:ascii="Arial" w:hAnsi="Arial"/>
        </w:rPr>
      </w:pPr>
      <w:r>
        <w:rPr>
          <w:rFonts w:ascii="Arial" w:hAnsi="Arial"/>
        </w:rPr>
        <w:t xml:space="preserve">Must have five or more years of experience in </w:t>
      </w:r>
      <w:smartTag w:uri="urn:schemas-microsoft-com:office:smarttags" w:element="place">
        <w:r>
          <w:rPr>
            <w:rFonts w:ascii="Arial" w:hAnsi="Arial"/>
          </w:rPr>
          <w:t>EMS</w:t>
        </w:r>
      </w:smartTag>
      <w:r>
        <w:rPr>
          <w:rFonts w:ascii="Arial" w:hAnsi="Arial"/>
        </w:rPr>
        <w:t>.</w:t>
      </w:r>
    </w:p>
    <w:p w:rsidR="00850937" w:rsidRPr="009610A8" w:rsidRDefault="00850937" w:rsidP="00850937">
      <w:pPr>
        <w:pStyle w:val="Level1"/>
        <w:keepNext/>
        <w:keepLines/>
        <w:numPr>
          <w:ilvl w:val="0"/>
          <w:numId w:val="20"/>
        </w:numPr>
        <w:tabs>
          <w:tab w:val="left" w:pos="-1440"/>
        </w:tabs>
      </w:pPr>
      <w:r>
        <w:rPr>
          <w:rFonts w:ascii="Arial" w:hAnsi="Arial"/>
        </w:rPr>
        <w:t>Must not have had any discipline brought against him/her by the Medical Board of California.</w:t>
      </w:r>
    </w:p>
    <w:p w:rsidR="00850937" w:rsidRDefault="00850937" w:rsidP="00850937">
      <w:pPr>
        <w:pStyle w:val="Level1"/>
        <w:keepNext/>
        <w:keepLines/>
        <w:numPr>
          <w:ilvl w:val="0"/>
          <w:numId w:val="20"/>
        </w:numPr>
        <w:tabs>
          <w:tab w:val="left" w:pos="-1440"/>
        </w:tabs>
      </w:pPr>
      <w:r>
        <w:rPr>
          <w:rFonts w:ascii="Arial" w:hAnsi="Arial"/>
        </w:rPr>
        <w:t>Must not have any criminal convictions.</w:t>
      </w:r>
    </w:p>
    <w:p w:rsidR="00850937" w:rsidRDefault="00850937" w:rsidP="00850937">
      <w:pPr>
        <w:pStyle w:val="Level1"/>
        <w:keepNext/>
        <w:keepLines/>
        <w:numPr>
          <w:ilvl w:val="0"/>
          <w:numId w:val="0"/>
        </w:numPr>
        <w:tabs>
          <w:tab w:val="left" w:pos="-1440"/>
        </w:tabs>
        <w:ind w:left="720" w:hanging="720"/>
      </w:pPr>
    </w:p>
    <w:p w:rsidR="00850937" w:rsidRDefault="00850937" w:rsidP="00850937">
      <w:pPr>
        <w:keepNext/>
        <w:keepLines/>
        <w:rPr>
          <w:rFonts w:ascii="Arial" w:hAnsi="Arial"/>
        </w:rPr>
      </w:pPr>
      <w:r>
        <w:rPr>
          <w:rFonts w:ascii="Arial" w:hAnsi="Arial"/>
          <w:u w:val="single"/>
        </w:rPr>
        <w:t>Paramedic</w:t>
      </w:r>
    </w:p>
    <w:p w:rsidR="00850937" w:rsidRDefault="00850937" w:rsidP="00850937">
      <w:pPr>
        <w:pStyle w:val="Level1"/>
        <w:keepNext/>
        <w:keepLines/>
        <w:numPr>
          <w:ilvl w:val="0"/>
          <w:numId w:val="21"/>
        </w:numPr>
        <w:tabs>
          <w:tab w:val="left" w:pos="-1440"/>
        </w:tabs>
        <w:rPr>
          <w:rFonts w:ascii="Arial" w:hAnsi="Arial"/>
        </w:rPr>
      </w:pPr>
      <w:r>
        <w:rPr>
          <w:rFonts w:ascii="Arial" w:hAnsi="Arial"/>
        </w:rPr>
        <w:t>Must be currently licensed by the EMSA without any restrictions.</w:t>
      </w:r>
    </w:p>
    <w:p w:rsidR="00850937" w:rsidRDefault="00850937" w:rsidP="00850937">
      <w:pPr>
        <w:pStyle w:val="Level1"/>
        <w:keepNext/>
        <w:keepLines/>
        <w:numPr>
          <w:ilvl w:val="0"/>
          <w:numId w:val="23"/>
        </w:numPr>
        <w:tabs>
          <w:tab w:val="left" w:pos="-1440"/>
        </w:tabs>
        <w:rPr>
          <w:rFonts w:ascii="Arial" w:hAnsi="Arial"/>
        </w:rPr>
      </w:pPr>
      <w:r>
        <w:rPr>
          <w:rFonts w:ascii="Arial" w:hAnsi="Arial"/>
        </w:rPr>
        <w:t>Must not have been disciplined by the EMSA for violations of the Health and Safety Code, Division 2.5, Section 1798.200.</w:t>
      </w:r>
    </w:p>
    <w:p w:rsidR="00850937" w:rsidRDefault="00850937" w:rsidP="00850937">
      <w:pPr>
        <w:pStyle w:val="Level1"/>
        <w:keepNext/>
        <w:keepLines/>
        <w:numPr>
          <w:ilvl w:val="0"/>
          <w:numId w:val="22"/>
        </w:numPr>
        <w:tabs>
          <w:tab w:val="left" w:pos="-1440"/>
        </w:tabs>
        <w:rPr>
          <w:rFonts w:ascii="Arial" w:hAnsi="Arial"/>
        </w:rPr>
      </w:pPr>
      <w:r>
        <w:rPr>
          <w:rFonts w:ascii="Arial" w:hAnsi="Arial"/>
        </w:rPr>
        <w:t xml:space="preserve">Must qualify as a field preceptor as that term is defined by EMSA regulation (Section 100149(e)(1)-(4), Chapter 4, Division 9, Title 22, California Code of Regulations). </w:t>
      </w:r>
    </w:p>
    <w:p w:rsidR="00850937" w:rsidRDefault="00850937" w:rsidP="00850937">
      <w:pPr>
        <w:pStyle w:val="Level1"/>
        <w:keepNext/>
        <w:keepLines/>
        <w:numPr>
          <w:ilvl w:val="0"/>
          <w:numId w:val="24"/>
        </w:numPr>
        <w:tabs>
          <w:tab w:val="left" w:pos="-1440"/>
        </w:tabs>
        <w:rPr>
          <w:rFonts w:ascii="Arial" w:hAnsi="Arial"/>
        </w:rPr>
      </w:pPr>
      <w:r>
        <w:rPr>
          <w:rFonts w:ascii="Arial" w:hAnsi="Arial"/>
        </w:rPr>
        <w:t>Must not have any criminal convictions.</w:t>
      </w:r>
    </w:p>
    <w:p w:rsidR="00850937" w:rsidRDefault="00850937" w:rsidP="00850937">
      <w:pPr>
        <w:rPr>
          <w:rFonts w:ascii="Arial" w:hAnsi="Arial"/>
        </w:rPr>
      </w:pPr>
    </w:p>
    <w:p w:rsidR="00850937" w:rsidRDefault="00850937" w:rsidP="00850937">
      <w:pPr>
        <w:rPr>
          <w:rFonts w:ascii="Arial" w:hAnsi="Arial"/>
          <w:u w:val="single"/>
        </w:rPr>
      </w:pPr>
      <w:r>
        <w:rPr>
          <w:rFonts w:ascii="Arial" w:hAnsi="Arial"/>
          <w:u w:val="single"/>
        </w:rPr>
        <w:t>Educator</w:t>
      </w:r>
    </w:p>
    <w:p w:rsidR="00850937" w:rsidRDefault="00850937" w:rsidP="00850937">
      <w:pPr>
        <w:pStyle w:val="Level1"/>
        <w:numPr>
          <w:ilvl w:val="0"/>
          <w:numId w:val="24"/>
        </w:numPr>
        <w:tabs>
          <w:tab w:val="left" w:pos="-1440"/>
        </w:tabs>
        <w:rPr>
          <w:rFonts w:ascii="Arial" w:hAnsi="Arial"/>
        </w:rPr>
      </w:pPr>
      <w:r>
        <w:rPr>
          <w:rFonts w:ascii="Arial" w:hAnsi="Arial"/>
        </w:rPr>
        <w:t xml:space="preserve">Must qualify as a course director or principal instructor for a Paramedic Training Program as that term is defined in California Code of Regulations, Title 22, Division 9, Chapter 4, Section 100149. </w:t>
      </w:r>
    </w:p>
    <w:p w:rsidR="00850937" w:rsidRDefault="00850937" w:rsidP="00850937">
      <w:pPr>
        <w:pStyle w:val="Level1"/>
        <w:numPr>
          <w:ilvl w:val="0"/>
          <w:numId w:val="25"/>
        </w:numPr>
        <w:tabs>
          <w:tab w:val="left" w:pos="-1440"/>
        </w:tabs>
        <w:rPr>
          <w:rFonts w:ascii="Arial" w:hAnsi="Arial"/>
        </w:rPr>
      </w:pPr>
      <w:r>
        <w:rPr>
          <w:rFonts w:ascii="Arial" w:hAnsi="Arial"/>
        </w:rPr>
        <w:t>Must have five or more years of experience in EMS with at least two years</w:t>
      </w:r>
      <w:r w:rsidRPr="00181C92">
        <w:rPr>
          <w:rFonts w:ascii="Arial" w:hAnsi="Arial"/>
        </w:rPr>
        <w:t xml:space="preserve"> </w:t>
      </w:r>
      <w:r>
        <w:rPr>
          <w:rFonts w:ascii="Arial" w:hAnsi="Arial"/>
        </w:rPr>
        <w:t xml:space="preserve">as an </w:t>
      </w:r>
      <w:smartTag w:uri="urn:schemas-microsoft-com:office:smarttags" w:element="place">
        <w:r>
          <w:rPr>
            <w:rFonts w:ascii="Arial" w:hAnsi="Arial"/>
          </w:rPr>
          <w:t>EMS</w:t>
        </w:r>
      </w:smartTag>
      <w:r>
        <w:rPr>
          <w:rFonts w:ascii="Arial" w:hAnsi="Arial"/>
        </w:rPr>
        <w:t xml:space="preserve"> educator in a primary paramedic training program.</w:t>
      </w:r>
    </w:p>
    <w:p w:rsidR="00850937" w:rsidRDefault="00850937" w:rsidP="00850937">
      <w:pPr>
        <w:pStyle w:val="Level1"/>
        <w:numPr>
          <w:ilvl w:val="0"/>
          <w:numId w:val="26"/>
        </w:numPr>
        <w:tabs>
          <w:tab w:val="left" w:pos="-1440"/>
        </w:tabs>
        <w:rPr>
          <w:rFonts w:ascii="Arial" w:hAnsi="Arial"/>
        </w:rPr>
      </w:pPr>
      <w:r>
        <w:rPr>
          <w:rFonts w:ascii="Arial" w:hAnsi="Arial"/>
        </w:rPr>
        <w:t xml:space="preserve">Must not have been disciplined by their Professional Licensing/Certification Board. </w:t>
      </w:r>
    </w:p>
    <w:p w:rsidR="00850937" w:rsidRDefault="00850937" w:rsidP="00850937">
      <w:pPr>
        <w:pStyle w:val="Level1"/>
        <w:numPr>
          <w:ilvl w:val="0"/>
          <w:numId w:val="27"/>
        </w:numPr>
        <w:tabs>
          <w:tab w:val="left" w:pos="-1440"/>
        </w:tabs>
        <w:rPr>
          <w:rFonts w:ascii="Arial" w:hAnsi="Arial"/>
        </w:rPr>
      </w:pPr>
      <w:r>
        <w:rPr>
          <w:rFonts w:ascii="Arial" w:hAnsi="Arial"/>
        </w:rPr>
        <w:t>Must not have any criminal convictions.</w:t>
      </w:r>
    </w:p>
    <w:p w:rsidR="00850937" w:rsidRDefault="00850937" w:rsidP="00850937">
      <w:pPr>
        <w:tabs>
          <w:tab w:val="left" w:pos="-1080"/>
          <w:tab w:val="left" w:pos="-720"/>
          <w:tab w:val="left" w:pos="0"/>
          <w:tab w:val="left" w:pos="6480"/>
          <w:tab w:val="left" w:pos="7200"/>
          <w:tab w:val="left" w:pos="7920"/>
          <w:tab w:val="left" w:pos="8640"/>
          <w:tab w:val="left" w:pos="9360"/>
        </w:tabs>
        <w:rPr>
          <w:rFonts w:ascii="Arial" w:hAnsi="Arial"/>
        </w:rPr>
      </w:pPr>
    </w:p>
    <w:p w:rsidR="00315E3E" w:rsidRDefault="00315E3E"/>
    <w:sectPr w:rsidR="00315E3E" w:rsidSect="00BF20C7">
      <w:headerReference w:type="even" r:id="rId17"/>
      <w:headerReference w:type="default" r:id="rId18"/>
      <w:footerReference w:type="default" r:id="rId19"/>
      <w:headerReference w:type="first" r:id="rId20"/>
      <w:endnotePr>
        <w:numFmt w:val="decimal"/>
      </w:endnotePr>
      <w:pgSz w:w="12240" w:h="15840" w:code="1"/>
      <w:pgMar w:top="720" w:right="1440" w:bottom="720" w:left="1440" w:header="1440" w:footer="144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C9" w:rsidRDefault="00850937">
    <w:pPr>
      <w:pStyle w:val="Footer"/>
    </w:pPr>
    <w:r>
      <w:tab/>
      <w:t xml:space="preserv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iii</w:t>
    </w:r>
    <w:r>
      <w:rPr>
        <w:rFonts w:ascii="Arial" w:hAnsi="Arial"/>
      </w:rPr>
      <w:fldChar w:fldCharType="end"/>
    </w:r>
    <w:r>
      <w:t xml:space="preserve"> -</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C9" w:rsidRDefault="00850937">
    <w:pPr>
      <w:pStyle w:val="Footer"/>
    </w:pPr>
  </w:p>
  <w:p w:rsidR="00871EC9" w:rsidRDefault="00850937">
    <w:pPr>
      <w:pStyle w:val="Footer"/>
    </w:pPr>
    <w:r>
      <w:tab/>
      <w:t xml:space="preserv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w:t>
    </w:r>
    <w:r>
      <w:rPr>
        <w:rFonts w:ascii="Arial" w:hAnsi="Arial"/>
      </w:rPr>
      <w:fldChar w:fldCharType="end"/>
    </w:r>
    <w:r>
      <w:t xml:space="preserve"> -</w:t>
    </w: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C9" w:rsidRDefault="008509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412.4pt;height:247.45pt;rotation:315;z-index:-251655168;mso-position-horizontal:center;mso-position-horizontal-relative:margin;mso-position-vertical:center;mso-position-vertical-relative:margin" wrapcoords="21011 2618 17751 2684 17201 2749 16573 2553 13903 2618 13549 2684 13431 3338 14060 4385 14020 7265 11114 2815 10604 2160 10329 2618 9465 2618 9229 3011 9583 4320 10132 5236 9975 6480 6912 2618 4988 2618 4673 2684 4516 3338 5184 4385 5145 5825 3260 3404 2435 2422 2356 2618 589 2684 432 2880 707 4320 943 4778 903 13615 511 14400 511 14727 550 14793 707 15055 1885 15185 2671 15055 3181 14400 3535 13484 4163 14531 5223 15513 5420 15185 6244 15055 6362 14858 6205 14269 5616 12502 8090 15185 9818 15120 10211 14989 10211 14335 9622 13287 11625 15120 12489 15120 12881 14989 13039 14531 14099 15513 14295 15185 15159 15120 15513 15055 15670 14727 15591 14335 14413 10931 14413 9425 15277 10865 18615 15316 18733 15185 20461 15055 20657 14793 20461 14073 19597 12175 19597 6218 19793 6545 21011 7331 21089 7200 21129 2815 21011 2618" fillcolor="silver" stroked="f">
          <v:fill opacity=".5"/>
          <v:textpath style="font-family:&quot;Courier New&quot;;font-size:1pt" string="DRAFT"/>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C9" w:rsidRDefault="008509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58" type="#_x0000_t136" style="position:absolute;margin-left:0;margin-top:0;width:412.4pt;height:247.45pt;rotation:315;z-index:-251656192;mso-position-horizontal:center;mso-position-horizontal-relative:margin;mso-position-vertical:center;mso-position-vertical-relative:margin" wrapcoords="21011 2618 17751 2684 17201 2749 16573 2553 13903 2618 13549 2684 13431 3338 14060 4385 14020 7265 11114 2815 10604 2160 10329 2618 9465 2618 9229 3011 9583 4320 10132 5236 9975 6480 6912 2618 4988 2618 4673 2684 4516 3338 5184 4385 5145 5825 3260 3404 2435 2422 2356 2618 589 2684 432 2880 707 4320 943 4778 903 13615 511 14400 511 14727 550 14793 707 15055 1885 15185 2671 15055 3181 14400 3535 13484 4163 14531 5223 15513 5420 15185 6244 15055 6362 14858 6205 14269 5616 12502 8090 15185 9818 15120 10211 14989 10211 14335 9622 13287 11625 15120 12489 15120 12881 14989 13039 14531 14099 15513 14295 15185 15159 15120 15513 15055 15670 14727 15591 14335 14413 10931 14413 9425 15277 10865 18615 15316 18733 15185 20461 15055 20657 14793 20461 14073 19597 12175 19597 6218 19793 6545 21011 7331 21089 7200 21129 2815 21011 2618" fillcolor="silver" stroked="f">
          <v:fill opacity=".5"/>
          <v:textpath style="font-family:&quot;Courier New&quot;;font-size:1pt" string="DRAFT"/>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C9" w:rsidRPr="00F6256F" w:rsidRDefault="00850937" w:rsidP="00F6256F">
    <w:pPr>
      <w:pStyle w:val="Header"/>
      <w:jc w:val="center"/>
      <w:rPr>
        <w:rFonts w:ascii="Arial" w:hAnsi="Arial" w:cs="Arial"/>
        <w:b/>
      </w:rPr>
    </w:pPr>
    <w:r w:rsidRPr="00F6256F">
      <w:rPr>
        <w:rFonts w:ascii="Arial" w:hAnsi="Arial" w:cs="Arial"/>
        <w:b/>
      </w:rPr>
      <w:t>EMERGENCY MEDICAL SERVICES AUTHORITY</w:t>
    </w:r>
  </w:p>
  <w:p w:rsidR="00871EC9" w:rsidRPr="00F6256F" w:rsidRDefault="00850937" w:rsidP="00F6256F">
    <w:pPr>
      <w:pStyle w:val="Header"/>
      <w:jc w:val="center"/>
      <w:rPr>
        <w:rFonts w:ascii="Arial" w:hAnsi="Arial" w:cs="Arial"/>
        <w:b/>
      </w:rPr>
    </w:pPr>
    <w:r w:rsidRPr="00F6256F">
      <w:rPr>
        <w:rFonts w:ascii="Arial" w:hAnsi="Arial" w:cs="Arial"/>
        <w:b/>
      </w:rPr>
      <w:t>RECOMMENDED GUIDELINES FOR DISCIPLINARY ORDERS</w:t>
    </w:r>
  </w:p>
  <w:p w:rsidR="00871EC9" w:rsidRDefault="00850937" w:rsidP="00F6256F">
    <w:pPr>
      <w:pStyle w:val="Header"/>
      <w:pBdr>
        <w:bottom w:val="single" w:sz="12" w:space="1" w:color="auto"/>
      </w:pBdr>
      <w:jc w:val="center"/>
      <w:rPr>
        <w:rFonts w:ascii="Arial" w:hAnsi="Arial" w:cs="Arial"/>
        <w:b/>
      </w:rPr>
    </w:pPr>
    <w:r w:rsidRPr="00F6256F">
      <w:rPr>
        <w:rFonts w:ascii="Arial" w:hAnsi="Arial" w:cs="Arial"/>
        <w:b/>
      </w:rPr>
      <w:t>AND CONDITIONS OF PROBATION</w:t>
    </w:r>
  </w:p>
  <w:p w:rsidR="00871EC9" w:rsidRPr="00F6256F" w:rsidRDefault="00850937" w:rsidP="00F6256F">
    <w:pPr>
      <w:pStyle w:val="Header"/>
      <w:pBdr>
        <w:bottom w:val="single" w:sz="12" w:space="1" w:color="auto"/>
      </w:pBdr>
      <w:jc w:val="center"/>
      <w:rPr>
        <w:rFonts w:ascii="Arial" w:hAnsi="Arial" w:cs="Arial"/>
        <w:b/>
      </w:rPr>
    </w:pPr>
  </w:p>
  <w:p w:rsidR="00871EC9" w:rsidRPr="00C32E10" w:rsidRDefault="00850937" w:rsidP="00A63325">
    <w:pPr>
      <w:pStyle w:val="Header"/>
      <w:rPr>
        <w:rFonts w:ascii="Arial" w:hAnsi="Arial" w:cs="Arial"/>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C9" w:rsidRDefault="008509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057" type="#_x0000_t136" style="position:absolute;margin-left:0;margin-top:0;width:412.4pt;height:247.45pt;rotation:315;z-index:-251657216;mso-position-horizontal:center;mso-position-horizontal-relative:margin;mso-position-vertical:center;mso-position-vertical-relative:margin" wrapcoords="21011 2618 17751 2684 17201 2749 16573 2553 13903 2618 13549 2684 13431 3338 14060 4385 14020 7265 11114 2815 10604 2160 10329 2618 9465 2618 9229 3011 9583 4320 10132 5236 9975 6480 6912 2618 4988 2618 4673 2684 4516 3338 5184 4385 5145 5825 3260 3404 2435 2422 2356 2618 589 2684 432 2880 707 4320 943 4778 903 13615 511 14400 511 14727 550 14793 707 15055 1885 15185 2671 15055 3181 14400 3535 13484 4163 14531 5223 15513 5420 15185 6244 15055 6362 14858 6205 14269 5616 12502 8090 15185 9818 15120 10211 14989 10211 14335 9622 13287 11625 15120 12489 15120 12881 14989 13039 14531 14099 15513 14295 15185 15159 15120 15513 15055 15670 14727 15591 14335 14413 10931 14413 9425 15277 10865 18615 15316 18733 15185 20461 15055 20657 14793 20461 14073 19597 12175 19597 6218 19793 6545 21011 7331 21089 7200 21129 2815 21011 2618" fillcolor="silver" stroked="f">
          <v:fill opacity=".5"/>
          <v:textpath style="font-family:&quot;Courier New&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C9" w:rsidRPr="00612F58" w:rsidRDefault="00850937" w:rsidP="00612F58">
    <w:pPr>
      <w:pStyle w:val="Header"/>
      <w:jc w:val="center"/>
      <w:rPr>
        <w:b/>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C9" w:rsidRDefault="008509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412.4pt;height:247.45pt;rotation:315;z-index:-251656192;mso-position-horizontal:center;mso-position-horizontal-relative:margin;mso-position-vertical:center;mso-position-vertical-relative:margin" wrapcoords="21011 2618 17751 2684 17201 2749 16573 2553 13903 2618 13549 2684 13431 3338 14060 4385 14020 7265 11114 2815 10604 2160 10329 2618 9465 2618 9229 3011 9583 4320 10132 5236 9975 6480 6912 2618 4988 2618 4673 2684 4516 3338 5184 4385 5145 5825 3260 3404 2435 2422 2356 2618 589 2684 432 2880 707 4320 943 4778 903 13615 511 14400 511 14727 550 14793 707 15055 1885 15185 2671 15055 3181 14400 3535 13484 4163 14531 5223 15513 5420 15185 6244 15055 6362 14858 6205 14269 5616 12502 8090 15185 9818 15120 10211 14989 10211 14335 9622 13287 11625 15120 12489 15120 12881 14989 13039 14531 14099 15513 14295 15185 15159 15120 15513 15055 15670 14727 15591 14335 14413 10931 14413 9425 15277 10865 18615 15316 18733 15185 20461 15055 20657 14793 20461 14073 19597 12175 19597 6218 19793 6545 21011 7331 21089 7200 21129 2815 21011 2618" fillcolor="silver" stroked="f">
          <v:fill opacity=".5"/>
          <v:textpath style="font-family:&quot;Courier New&quot;;font-size:1pt" string="DRA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C9" w:rsidRDefault="008509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412.4pt;height:247.45pt;rotation:315;z-index:-251653120;mso-position-horizontal:center;mso-position-horizontal-relative:margin;mso-position-vertical:center;mso-position-vertical-relative:margin" wrapcoords="21011 2618 17751 2684 17201 2749 16573 2553 13903 2618 13549 2684 13431 3338 14060 4385 14020 7265 11114 2815 10604 2160 10329 2618 9465 2618 9229 3011 9583 4320 10132 5236 9975 6480 6912 2618 4988 2618 4673 2684 4516 3338 5184 4385 5145 5825 3260 3404 2435 2422 2356 2618 589 2684 432 2880 707 4320 943 4778 903 13615 511 14400 511 14727 550 14793 707 15055 1885 15185 2671 15055 3181 14400 3535 13484 4163 14531 5223 15513 5420 15185 6244 15055 6362 14858 6205 14269 5616 12502 8090 15185 9818 15120 10211 14989 10211 14335 9622 13287 11625 15120 12489 15120 12881 14989 13039 14531 14099 15513 14295 15185 15159 15120 15513 15055 15670 14727 15591 14335 14413 10931 14413 9425 15277 10865 18615 15316 18733 15185 20461 15055 20657 14793 20461 14073 19597 12175 19597 6218 19793 6545 21011 7331 21089 7200 21129 2815 21011 2618" fillcolor="silver" stroked="f">
          <v:fill opacity=".5"/>
          <v:textpath style="font-family:&quot;Courier New&quot;;font-size:1pt" string="DRAF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C9" w:rsidRDefault="00850937">
    <w:pPr>
      <w:pStyle w:val="Heading1"/>
      <w:tabs>
        <w:tab w:val="clear" w:pos="-1080"/>
        <w:tab w:val="clear" w:pos="-720"/>
        <w:tab w:val="clear" w:pos="0"/>
        <w:tab w:val="clear" w:pos="720"/>
        <w:tab w:val="clear" w:pos="990"/>
        <w:tab w:val="clear" w:pos="2160"/>
      </w:tabs>
      <w:rPr>
        <w:rFonts w:ascii="Arial" w:hAnsi="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left:0;text-align:left;margin-left:0;margin-top:0;width:412.4pt;height:247.45pt;rotation:315;z-index:-251652096;mso-position-horizontal:center;mso-position-horizontal-relative:margin;mso-position-vertical:center;mso-position-vertical-relative:margin" wrapcoords="21011 2618 17751 2684 17201 2749 16573 2553 13903 2618 13549 2684 13431 3338 14060 4385 14020 7265 11114 2815 10604 2160 10329 2618 9465 2618 9229 3011 9583 4320 10132 5236 9975 6480 6912 2618 4988 2618 4673 2684 4516 3338 5184 4385 5145 5825 3260 3404 2435 2422 2356 2618 589 2684 432 2880 707 4320 943 4778 903 13615 511 14400 511 14727 550 14793 707 15055 1885 15185 2671 15055 3181 14400 3535 13484 4163 14531 5223 15513 5420 15185 6244 15055 6362 14858 6205 14269 5616 12502 8090 15185 9818 15120 10211 14989 10211 14335 9622 13287 11625 15120 12489 15120 12881 14989 13039 14531 14099 15513 14295 15185 15159 15120 15513 15055 15670 14727 15591 14335 14413 10931 14413 9425 15277 10865 18615 15316 18733 15185 20461 15055 20657 14793 20461 14073 19597 12175 19597 6218 19793 6545 21011 7331 21089 7200 21129 2815 21011 2618" fillcolor="silver" stroked="f">
          <v:fill opacity=".5"/>
          <v:textpath style="font-family:&quot;Courier New&quot;;font-size:1pt" string="DRAFT"/>
        </v:shape>
      </w:pict>
    </w:r>
    <w:r>
      <w:rPr>
        <w:rFonts w:ascii="Arial" w:hAnsi="Arial"/>
      </w:rPr>
      <w:t>EMERGENCY MEDICAL SERVICES AUTHORITY</w:t>
    </w:r>
  </w:p>
  <w:p w:rsidR="00871EC9" w:rsidRDefault="00850937">
    <w:pPr>
      <w:jc w:val="center"/>
      <w:rPr>
        <w:rFonts w:ascii="Arial" w:hAnsi="Arial"/>
        <w:b/>
        <w:u w:val="double"/>
      </w:rPr>
    </w:pPr>
    <w:r>
      <w:rPr>
        <w:rFonts w:ascii="Arial" w:hAnsi="Arial"/>
        <w:b/>
        <w:u w:val="double"/>
      </w:rPr>
      <w:t xml:space="preserve"> RECOMMENDED GUIDELINES FOR DISCIPLINARY ORDERS </w:t>
    </w:r>
  </w:p>
  <w:p w:rsidR="00871EC9" w:rsidRDefault="00850937">
    <w:pPr>
      <w:jc w:val="center"/>
      <w:rPr>
        <w:rFonts w:ascii="Arial" w:hAnsi="Arial"/>
      </w:rPr>
    </w:pPr>
    <w:r>
      <w:rPr>
        <w:rFonts w:ascii="Arial" w:hAnsi="Arial"/>
        <w:b/>
        <w:u w:val="double"/>
      </w:rPr>
      <w:t>AND CONDITIONS OF PROBATION</w:t>
    </w:r>
  </w:p>
  <w:p w:rsidR="00871EC9" w:rsidRDefault="00850937">
    <w:pPr>
      <w:tabs>
        <w:tab w:val="center" w:pos="4680"/>
      </w:tabs>
    </w:pPr>
    <w:r>
      <w:rPr>
        <w:rFonts w:ascii="Arial" w:hAnsi="Arial"/>
      </w:rPr>
      <w:tab/>
    </w:r>
    <w:r>
      <w:rPr>
        <w:noProof/>
        <w:snapToGrid/>
      </w:rPr>
      <mc:AlternateContent>
        <mc:Choice Requires="wps">
          <w:drawing>
            <wp:anchor distT="0" distB="0" distL="114300" distR="114300" simplePos="0" relativeHeight="251659264" behindDoc="1" locked="1" layoutInCell="0" allowOverlap="1">
              <wp:simplePos x="0" y="0"/>
              <wp:positionH relativeFrom="page">
                <wp:posOffset>914400</wp:posOffset>
              </wp:positionH>
              <wp:positionV relativeFrom="paragraph">
                <wp:posOffset>0</wp:posOffset>
              </wp:positionV>
              <wp:extent cx="5943600" cy="17780"/>
              <wp:effectExtent l="0" t="0" r="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" o:allowincell="f" fillcolor="black" stroked="f" strokeweight="0">
              <w10:wrap anchorx="page"/>
              <w10:anchorlock/>
            </v:rect>
          </w:pict>
        </mc:Fallback>
      </mc:AlternateContent>
    </w:r>
  </w:p>
  <w:p w:rsidR="00871EC9" w:rsidRDefault="00850937">
    <w:pPr>
      <w:spacing w:line="240"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C9" w:rsidRDefault="008509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412.4pt;height:247.45pt;rotation:315;z-index:-251654144;mso-position-horizontal:center;mso-position-horizontal-relative:margin;mso-position-vertical:center;mso-position-vertical-relative:margin" wrapcoords="21011 2618 17751 2684 17201 2749 16573 2553 13903 2618 13549 2684 13431 3338 14060 4385 14020 7265 11114 2815 10604 2160 10329 2618 9465 2618 9229 3011 9583 4320 10132 5236 9975 6480 6912 2618 4988 2618 4673 2684 4516 3338 5184 4385 5145 5825 3260 3404 2435 2422 2356 2618 589 2684 432 2880 707 4320 943 4778 903 13615 511 14400 511 14727 550 14793 707 15055 1885 15185 2671 15055 3181 14400 3535 13484 4163 14531 5223 15513 5420 15185 6244 15055 6362 14858 6205 14269 5616 12502 8090 15185 9818 15120 10211 14989 10211 14335 9622 13287 11625 15120 12489 15120 12881 14989 13039 14531 14099 15513 14295 15185 15159 15120 15513 15055 15670 14727 15591 14335 14413 10931 14413 9425 15277 10865 18615 15316 18733 15185 20461 15055 20657 14793 20461 14073 19597 12175 19597 6218 19793 6545 21011 7331 21089 7200 21129 2815 21011 2618" fillcolor="silver" stroked="f">
          <v:fill opacity=".5"/>
          <v:textpath style="font-family:&quot;Courier New&quot;;font-size:1pt" string="DRAFT"/>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C9" w:rsidRDefault="008509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6" type="#_x0000_t136" style="position:absolute;margin-left:0;margin-top:0;width:412.4pt;height:247.45pt;rotation:315;z-index:-251650048;mso-position-horizontal:center;mso-position-horizontal-relative:margin;mso-position-vertical:center;mso-position-vertical-relative:margin" wrapcoords="21011 2618 17751 2684 17201 2749 16573 2553 13903 2618 13549 2684 13431 3338 14060 4385 14020 7265 11114 2815 10604 2160 10329 2618 9465 2618 9229 3011 9583 4320 10132 5236 9975 6480 6912 2618 4988 2618 4673 2684 4516 3338 5184 4385 5145 5825 3260 3404 2435 2422 2356 2618 589 2684 432 2880 707 4320 943 4778 903 13615 511 14400 511 14727 550 14793 707 15055 1885 15185 2671 15055 3181 14400 3535 13484 4163 14531 5223 15513 5420 15185 6244 15055 6362 14858 6205 14269 5616 12502 8090 15185 9818 15120 10211 14989 10211 14335 9622 13287 11625 15120 12489 15120 12881 14989 13039 14531 14099 15513 14295 15185 15159 15120 15513 15055 15670 14727 15591 14335 14413 10931 14413 9425 15277 10865 18615 15316 18733 15185 20461 15055 20657 14793 20461 14073 19597 12175 19597 6218 19793 6545 21011 7331 21089 7200 21129 2815 21011 2618" fillcolor="silver" stroked="f">
          <v:fill opacity=".5"/>
          <v:textpath style="font-family:&quot;Courier New&quot;;font-size:1pt" string="DRAFT"/>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C9" w:rsidRPr="00990565" w:rsidRDefault="00850937" w:rsidP="00990565">
    <w:pPr>
      <w:pStyle w:val="Header"/>
      <w:jc w:val="center"/>
      <w:rPr>
        <w:rFonts w:ascii="Arial" w:hAnsi="Arial" w:cs="Arial"/>
        <w:b/>
      </w:rPr>
    </w:pPr>
    <w:r w:rsidRPr="00990565">
      <w:rPr>
        <w:rFonts w:ascii="Arial" w:hAnsi="Arial" w:cs="Arial"/>
        <w:b/>
      </w:rPr>
      <w:t>EMERGENCY MEDICAL SERVICES AUTHORITY</w:t>
    </w:r>
  </w:p>
  <w:p w:rsidR="00871EC9" w:rsidRPr="00990565" w:rsidRDefault="00850937" w:rsidP="00990565">
    <w:pPr>
      <w:pStyle w:val="Header"/>
      <w:jc w:val="center"/>
      <w:rPr>
        <w:rFonts w:ascii="Arial" w:hAnsi="Arial" w:cs="Arial"/>
        <w:b/>
      </w:rPr>
    </w:pPr>
    <w:r w:rsidRPr="00990565">
      <w:rPr>
        <w:rFonts w:ascii="Arial" w:hAnsi="Arial" w:cs="Arial"/>
        <w:b/>
      </w:rPr>
      <w:t>RECOMMENDED GUIDELINES FOR DISCIPLINARY ORDERS</w:t>
    </w:r>
  </w:p>
  <w:p w:rsidR="00871EC9" w:rsidRPr="00990565" w:rsidRDefault="00850937" w:rsidP="00990565">
    <w:pPr>
      <w:pStyle w:val="Header"/>
      <w:pBdr>
        <w:bottom w:val="single" w:sz="12" w:space="1" w:color="auto"/>
      </w:pBdr>
      <w:jc w:val="center"/>
      <w:rPr>
        <w:rFonts w:ascii="Arial" w:hAnsi="Arial" w:cs="Arial"/>
        <w:b/>
      </w:rPr>
    </w:pPr>
    <w:r w:rsidRPr="00990565">
      <w:rPr>
        <w:rFonts w:ascii="Arial" w:hAnsi="Arial" w:cs="Arial"/>
        <w:b/>
      </w:rPr>
      <w:t>AND CONDITIONS OF PROBATION</w:t>
    </w:r>
  </w:p>
  <w:p w:rsidR="00871EC9" w:rsidRPr="00990565" w:rsidRDefault="00850937" w:rsidP="00990565">
    <w:pPr>
      <w:pStyle w:val="Header"/>
      <w:pBdr>
        <w:bottom w:val="single" w:sz="12" w:space="1" w:color="auto"/>
      </w:pBdr>
      <w:jc w:val="center"/>
      <w:rPr>
        <w:rFonts w:ascii="Arial" w:hAnsi="Arial" w:cs="Arial"/>
        <w:b/>
      </w:rPr>
    </w:pPr>
  </w:p>
  <w:p w:rsidR="00871EC9" w:rsidRPr="00612F58" w:rsidRDefault="00850937" w:rsidP="00612F58">
    <w:pPr>
      <w:pStyle w:val="Header"/>
      <w:rPr>
        <w:b/>
        <w:u w:val="single"/>
      </w:rPr>
    </w:pPr>
    <w:r>
      <w:tab/>
    </w:r>
  </w:p>
  <w:p w:rsidR="00871EC9" w:rsidRDefault="00850937" w:rsidP="00612F58">
    <w:pPr>
      <w:pStyle w:val="Header"/>
      <w:tabs>
        <w:tab w:val="clear" w:pos="4320"/>
        <w:tab w:val="clear" w:pos="8640"/>
        <w:tab w:val="left" w:pos="3225"/>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C9" w:rsidRDefault="008509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5" type="#_x0000_t136" style="position:absolute;margin-left:0;margin-top:0;width:412.4pt;height:247.45pt;rotation:315;z-index:-251651072;mso-position-horizontal:center;mso-position-horizontal-relative:margin;mso-position-vertical:center;mso-position-vertical-relative:margin" wrapcoords="21011 2618 17751 2684 17201 2749 16573 2553 13903 2618 13549 2684 13431 3338 14060 4385 14020 7265 11114 2815 10604 2160 10329 2618 9465 2618 9229 3011 9583 4320 10132 5236 9975 6480 6912 2618 4988 2618 4673 2684 4516 3338 5184 4385 5145 5825 3260 3404 2435 2422 2356 2618 589 2684 432 2880 707 4320 943 4778 903 13615 511 14400 511 14727 550 14793 707 15055 1885 15185 2671 15055 3181 14400 3535 13484 4163 14531 5223 15513 5420 15185 6244 15055 6362 14858 6205 14269 5616 12502 8090 15185 9818 15120 10211 14989 10211 14335 9622 13287 11625 15120 12489 15120 12881 14989 13039 14531 14099 15513 14295 15185 15159 15120 15513 15055 15670 14727 15591 14335 14413 10931 14413 9425 15277 10865 18615 15316 18733 15185 20461 15055 20657 14793 20461 14073 19597 12175 19597 6218 19793 6545 21011 7331 21089 7200 21129 2815 21011 2618" fillcolor="silver" stroked="f">
          <v:fill opacity=".5"/>
          <v:textpath style="font-family:&quot;Courier New&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5"/>
    <w:multiLevelType w:val="multilevel"/>
    <w:tmpl w:val="00000000"/>
    <w:lvl w:ilvl="0">
      <w:start w:val="1"/>
      <w:numFmt w:val="decimal"/>
      <w:pStyle w:val="Level1"/>
      <w:lvlText w:val="%1."/>
      <w:lvlJc w:val="left"/>
      <w:pPr>
        <w:keepNext/>
        <w:keepLines/>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B8524C0"/>
    <w:multiLevelType w:val="singleLevel"/>
    <w:tmpl w:val="7B0C15D2"/>
    <w:lvl w:ilvl="0">
      <w:start w:val="1"/>
      <w:numFmt w:val="bullet"/>
      <w:lvlText w:val=""/>
      <w:lvlJc w:val="left"/>
      <w:pPr>
        <w:tabs>
          <w:tab w:val="num" w:pos="360"/>
        </w:tabs>
        <w:ind w:left="360" w:hanging="360"/>
      </w:pPr>
      <w:rPr>
        <w:rFonts w:ascii="Wingdings" w:hAnsi="Wingdings" w:hint="default"/>
        <w:sz w:val="18"/>
      </w:rPr>
    </w:lvl>
  </w:abstractNum>
  <w:abstractNum w:abstractNumId="3">
    <w:nsid w:val="0B9D2D3D"/>
    <w:multiLevelType w:val="hybridMultilevel"/>
    <w:tmpl w:val="6C1ABD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D081DBE"/>
    <w:multiLevelType w:val="singleLevel"/>
    <w:tmpl w:val="8F622C4E"/>
    <w:lvl w:ilvl="0">
      <w:start w:val="1"/>
      <w:numFmt w:val="upperLetter"/>
      <w:lvlText w:val="%1."/>
      <w:lvlJc w:val="left"/>
      <w:pPr>
        <w:tabs>
          <w:tab w:val="num" w:pos="1080"/>
        </w:tabs>
        <w:ind w:left="1080" w:hanging="360"/>
      </w:pPr>
      <w:rPr>
        <w:rFonts w:hint="default"/>
      </w:rPr>
    </w:lvl>
  </w:abstractNum>
  <w:abstractNum w:abstractNumId="5">
    <w:nsid w:val="0FAD0272"/>
    <w:multiLevelType w:val="singleLevel"/>
    <w:tmpl w:val="7B0C15D2"/>
    <w:lvl w:ilvl="0">
      <w:start w:val="1"/>
      <w:numFmt w:val="bullet"/>
      <w:lvlText w:val=""/>
      <w:lvlJc w:val="left"/>
      <w:pPr>
        <w:tabs>
          <w:tab w:val="num" w:pos="360"/>
        </w:tabs>
        <w:ind w:left="360" w:hanging="360"/>
      </w:pPr>
      <w:rPr>
        <w:rFonts w:ascii="Wingdings" w:hAnsi="Wingdings" w:hint="default"/>
        <w:sz w:val="18"/>
      </w:rPr>
    </w:lvl>
  </w:abstractNum>
  <w:abstractNum w:abstractNumId="6">
    <w:nsid w:val="104E3661"/>
    <w:multiLevelType w:val="hybridMultilevel"/>
    <w:tmpl w:val="BF9E82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4F418B8"/>
    <w:multiLevelType w:val="hybridMultilevel"/>
    <w:tmpl w:val="07709E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BF118BE"/>
    <w:multiLevelType w:val="multilevel"/>
    <w:tmpl w:val="341A5AC8"/>
    <w:lvl w:ilvl="0">
      <w:start w:val="1"/>
      <w:numFmt w:val="decimal"/>
      <w:lvlText w:val="%1."/>
      <w:lvlJc w:val="left"/>
      <w:pPr>
        <w:tabs>
          <w:tab w:val="num" w:pos="720"/>
        </w:tabs>
        <w:ind w:left="720" w:hanging="720"/>
      </w:pPr>
      <w:rPr>
        <w:rFonts w:ascii="Arial Bold" w:hAnsi="Arial Bold" w:hint="default"/>
        <w:b/>
        <w:i w:val="0"/>
        <w:sz w:val="24"/>
      </w:rPr>
    </w:lvl>
    <w:lvl w:ilvl="1">
      <w:start w:val="7"/>
      <w:numFmt w:val="decimal"/>
      <w:pStyle w:val="Normal"/>
      <w:lvlText w:val="%2"/>
      <w:lvlJc w:val="left"/>
    </w:lvl>
    <w:lvl w:ilvl="2">
      <w:start w:val="1"/>
      <w:numFmt w:val="decimal"/>
      <w:pStyle w:val="Normal"/>
      <w:lvlText w:val="%3"/>
      <w:lvlJc w:val="left"/>
    </w:lvl>
    <w:lvl w:ilvl="3">
      <w:start w:val="1"/>
      <w:numFmt w:val="decimal"/>
      <w:pStyle w:val="Normal"/>
      <w:lvlText w:val="%4"/>
      <w:lvlJc w:val="left"/>
    </w:lvl>
    <w:lvl w:ilvl="4">
      <w:start w:val="1"/>
      <w:numFmt w:val="decimal"/>
      <w:pStyle w:val="Normal"/>
      <w:lvlText w:val="%5"/>
      <w:lvlJc w:val="left"/>
    </w:lvl>
    <w:lvl w:ilvl="5">
      <w:start w:val="1"/>
      <w:numFmt w:val="decimal"/>
      <w:pStyle w:val="Normal"/>
      <w:lvlText w:val="%6"/>
      <w:lvlJc w:val="left"/>
    </w:lvl>
    <w:lvl w:ilvl="6">
      <w:start w:val="1"/>
      <w:numFmt w:val="decimal"/>
      <w:pStyle w:val="Normal"/>
      <w:lvlText w:val="%7"/>
      <w:lvlJc w:val="left"/>
    </w:lvl>
    <w:lvl w:ilvl="7">
      <w:start w:val="1"/>
      <w:numFmt w:val="decimal"/>
      <w:pStyle w:val="Normal"/>
      <w:lvlText w:val="%8"/>
      <w:lvlJc w:val="left"/>
    </w:lvl>
    <w:lvl w:ilvl="8">
      <w:numFmt w:val="decimal"/>
      <w:pStyle w:val="Normal"/>
      <w:lvlText w:val=""/>
      <w:lvlJc w:val="left"/>
    </w:lvl>
  </w:abstractNum>
  <w:abstractNum w:abstractNumId="9">
    <w:nsid w:val="1C103D01"/>
    <w:multiLevelType w:val="multilevel"/>
    <w:tmpl w:val="24B0E200"/>
    <w:lvl w:ilvl="0">
      <w:start w:val="1"/>
      <w:numFmt w:val="decimal"/>
      <w:lvlText w:val="%1."/>
      <w:lvlJc w:val="left"/>
      <w:pPr>
        <w:tabs>
          <w:tab w:val="num" w:pos="720"/>
        </w:tabs>
        <w:ind w:left="720" w:hanging="720"/>
      </w:pPr>
      <w:rPr>
        <w:rFonts w:ascii="Arial Bold" w:hAnsi="Arial Bold" w:hint="default"/>
        <w:b/>
        <w:i w:val="0"/>
        <w:sz w:val="24"/>
      </w:rPr>
    </w:lvl>
    <w:lvl w:ilvl="1" w:tentative="1">
      <w:start w:val="1"/>
      <w:numFmt w:val="lowerLetter"/>
      <w:pStyle w:val="Normal"/>
      <w:lvlText w:val="%2."/>
      <w:lvlJc w:val="left"/>
      <w:pPr>
        <w:tabs>
          <w:tab w:val="num" w:pos="1440"/>
        </w:tabs>
        <w:ind w:left="1440" w:hanging="360"/>
      </w:p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10">
    <w:nsid w:val="246022A7"/>
    <w:multiLevelType w:val="hybridMultilevel"/>
    <w:tmpl w:val="409E66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34F23C2"/>
    <w:multiLevelType w:val="singleLevel"/>
    <w:tmpl w:val="7B0C15D2"/>
    <w:lvl w:ilvl="0">
      <w:start w:val="1"/>
      <w:numFmt w:val="bullet"/>
      <w:lvlText w:val=""/>
      <w:lvlJc w:val="left"/>
      <w:pPr>
        <w:tabs>
          <w:tab w:val="num" w:pos="360"/>
        </w:tabs>
        <w:ind w:left="360" w:hanging="360"/>
      </w:pPr>
      <w:rPr>
        <w:rFonts w:ascii="Wingdings" w:hAnsi="Wingdings" w:hint="default"/>
        <w:sz w:val="18"/>
      </w:rPr>
    </w:lvl>
  </w:abstractNum>
  <w:abstractNum w:abstractNumId="12">
    <w:nsid w:val="341079C9"/>
    <w:multiLevelType w:val="singleLevel"/>
    <w:tmpl w:val="7B0C15D2"/>
    <w:lvl w:ilvl="0">
      <w:start w:val="1"/>
      <w:numFmt w:val="bullet"/>
      <w:lvlText w:val=""/>
      <w:lvlJc w:val="left"/>
      <w:pPr>
        <w:tabs>
          <w:tab w:val="num" w:pos="360"/>
        </w:tabs>
        <w:ind w:left="360" w:hanging="360"/>
      </w:pPr>
      <w:rPr>
        <w:rFonts w:ascii="Wingdings" w:hAnsi="Wingdings" w:hint="default"/>
        <w:sz w:val="18"/>
      </w:rPr>
    </w:lvl>
  </w:abstractNum>
  <w:abstractNum w:abstractNumId="13">
    <w:nsid w:val="3538611B"/>
    <w:multiLevelType w:val="singleLevel"/>
    <w:tmpl w:val="14A41902"/>
    <w:lvl w:ilvl="0">
      <w:start w:val="3"/>
      <w:numFmt w:val="upperLetter"/>
      <w:lvlText w:val="(%1)"/>
      <w:lvlJc w:val="left"/>
      <w:pPr>
        <w:tabs>
          <w:tab w:val="num" w:pos="1080"/>
        </w:tabs>
        <w:ind w:left="1080" w:hanging="360"/>
      </w:pPr>
      <w:rPr>
        <w:rFonts w:hint="default"/>
        <w:b/>
      </w:rPr>
    </w:lvl>
  </w:abstractNum>
  <w:abstractNum w:abstractNumId="14">
    <w:nsid w:val="384C0605"/>
    <w:multiLevelType w:val="hybridMultilevel"/>
    <w:tmpl w:val="FE606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B711F23"/>
    <w:multiLevelType w:val="multilevel"/>
    <w:tmpl w:val="0B703F56"/>
    <w:lvl w:ilvl="0">
      <w:start w:val="7"/>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3FB333C"/>
    <w:multiLevelType w:val="singleLevel"/>
    <w:tmpl w:val="83CEF548"/>
    <w:lvl w:ilvl="0">
      <w:start w:val="12"/>
      <w:numFmt w:val="decimal"/>
      <w:lvlText w:val="%1."/>
      <w:lvlJc w:val="left"/>
      <w:pPr>
        <w:tabs>
          <w:tab w:val="num" w:pos="720"/>
        </w:tabs>
        <w:ind w:left="720" w:hanging="720"/>
      </w:pPr>
      <w:rPr>
        <w:rFonts w:ascii="Arial" w:hAnsi="Arial" w:hint="default"/>
        <w:b w:val="0"/>
        <w:i w:val="0"/>
        <w:sz w:val="24"/>
      </w:rPr>
    </w:lvl>
  </w:abstractNum>
  <w:abstractNum w:abstractNumId="17">
    <w:nsid w:val="467E01E4"/>
    <w:multiLevelType w:val="singleLevel"/>
    <w:tmpl w:val="7B0C15D2"/>
    <w:lvl w:ilvl="0">
      <w:start w:val="1"/>
      <w:numFmt w:val="bullet"/>
      <w:lvlText w:val=""/>
      <w:lvlJc w:val="left"/>
      <w:pPr>
        <w:tabs>
          <w:tab w:val="num" w:pos="360"/>
        </w:tabs>
        <w:ind w:left="360" w:hanging="360"/>
      </w:pPr>
      <w:rPr>
        <w:rFonts w:ascii="Wingdings" w:hAnsi="Wingdings" w:hint="default"/>
        <w:sz w:val="18"/>
      </w:rPr>
    </w:lvl>
  </w:abstractNum>
  <w:abstractNum w:abstractNumId="18">
    <w:nsid w:val="49A50132"/>
    <w:multiLevelType w:val="singleLevel"/>
    <w:tmpl w:val="ED8246F4"/>
    <w:lvl w:ilvl="0">
      <w:start w:val="7"/>
      <w:numFmt w:val="upperLetter"/>
      <w:lvlText w:val="%1."/>
      <w:lvlJc w:val="left"/>
      <w:pPr>
        <w:tabs>
          <w:tab w:val="num" w:pos="1080"/>
        </w:tabs>
        <w:ind w:left="1080" w:hanging="360"/>
      </w:pPr>
      <w:rPr>
        <w:rFonts w:hint="default"/>
        <w:b w:val="0"/>
      </w:rPr>
    </w:lvl>
  </w:abstractNum>
  <w:abstractNum w:abstractNumId="19">
    <w:nsid w:val="4EC40142"/>
    <w:multiLevelType w:val="hybridMultilevel"/>
    <w:tmpl w:val="9F203C7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5AF7154"/>
    <w:multiLevelType w:val="hybridMultilevel"/>
    <w:tmpl w:val="FBBCF3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9E260D7"/>
    <w:multiLevelType w:val="hybridMultilevel"/>
    <w:tmpl w:val="CCCEB6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C5E2483"/>
    <w:multiLevelType w:val="hybridMultilevel"/>
    <w:tmpl w:val="DCDEC1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0511CA8"/>
    <w:multiLevelType w:val="hybridMultilevel"/>
    <w:tmpl w:val="C082CF8C"/>
    <w:lvl w:ilvl="0" w:tplc="DF1E0B88">
      <w:start w:val="1"/>
      <w:numFmt w:val="decimal"/>
      <w:lvlText w:val="%1."/>
      <w:lvlJc w:val="left"/>
      <w:pPr>
        <w:tabs>
          <w:tab w:val="num" w:pos="1170"/>
        </w:tabs>
        <w:ind w:left="1170" w:hanging="720"/>
      </w:pPr>
      <w:rPr>
        <w:rFonts w:hint="default"/>
        <w:u w:val="none"/>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4">
    <w:nsid w:val="72975700"/>
    <w:multiLevelType w:val="hybridMultilevel"/>
    <w:tmpl w:val="CA386A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8BA424D"/>
    <w:multiLevelType w:val="singleLevel"/>
    <w:tmpl w:val="7B0C15D2"/>
    <w:lvl w:ilvl="0">
      <w:start w:val="1"/>
      <w:numFmt w:val="bullet"/>
      <w:lvlText w:val=""/>
      <w:lvlJc w:val="left"/>
      <w:pPr>
        <w:tabs>
          <w:tab w:val="num" w:pos="360"/>
        </w:tabs>
        <w:ind w:left="360" w:hanging="360"/>
      </w:pPr>
      <w:rPr>
        <w:rFonts w:ascii="Wingdings" w:hAnsi="Wingdings" w:hint="default"/>
        <w:sz w:val="18"/>
      </w:rPr>
    </w:lvl>
  </w:abstractNum>
  <w:abstractNum w:abstractNumId="26">
    <w:nsid w:val="78F11A32"/>
    <w:multiLevelType w:val="multilevel"/>
    <w:tmpl w:val="C8169BF4"/>
    <w:lvl w:ilvl="0">
      <w:start w:val="11"/>
      <w:numFmt w:val="decimal"/>
      <w:lvlText w:val="%1."/>
      <w:lvlJc w:val="left"/>
      <w:pPr>
        <w:tabs>
          <w:tab w:val="num" w:pos="720"/>
        </w:tabs>
        <w:ind w:left="720" w:hanging="720"/>
      </w:pPr>
      <w:rPr>
        <w:rFonts w:ascii="Arial" w:hAnsi="Arial" w:hint="default"/>
        <w:b w:val="0"/>
        <w:i w:val="0"/>
        <w:sz w:val="24"/>
      </w:rPr>
    </w:lvl>
    <w:lvl w:ilvl="1">
      <w:start w:val="1"/>
      <w:numFmt w:val="decimal"/>
      <w:pStyle w:val="Normal"/>
      <w:lvlText w:val="%2"/>
      <w:lvlJc w:val="left"/>
    </w:lvl>
    <w:lvl w:ilvl="2">
      <w:start w:val="1"/>
      <w:numFmt w:val="decimal"/>
      <w:pStyle w:val="Normal"/>
      <w:lvlText w:val="%3"/>
      <w:lvlJc w:val="left"/>
    </w:lvl>
    <w:lvl w:ilvl="3">
      <w:start w:val="1"/>
      <w:numFmt w:val="decimal"/>
      <w:pStyle w:val="Normal"/>
      <w:lvlText w:val="%4"/>
      <w:lvlJc w:val="left"/>
    </w:lvl>
    <w:lvl w:ilvl="4">
      <w:start w:val="1"/>
      <w:numFmt w:val="decimal"/>
      <w:pStyle w:val="Normal"/>
      <w:lvlText w:val="%5"/>
      <w:lvlJc w:val="left"/>
    </w:lvl>
    <w:lvl w:ilvl="5">
      <w:start w:val="1"/>
      <w:numFmt w:val="decimal"/>
      <w:pStyle w:val="Normal"/>
      <w:lvlText w:val="%6"/>
      <w:lvlJc w:val="left"/>
    </w:lvl>
    <w:lvl w:ilvl="6">
      <w:start w:val="1"/>
      <w:numFmt w:val="decimal"/>
      <w:pStyle w:val="Normal"/>
      <w:lvlText w:val="%7"/>
      <w:lvlJc w:val="left"/>
    </w:lvl>
    <w:lvl w:ilvl="7">
      <w:start w:val="1"/>
      <w:numFmt w:val="decimal"/>
      <w:pStyle w:val="Normal"/>
      <w:lvlText w:val="%8"/>
      <w:lvlJc w:val="left"/>
    </w:lvl>
    <w:lvl w:ilvl="8">
      <w:numFmt w:val="decimal"/>
      <w:pStyle w:val="Normal"/>
      <w:lvlText w:val=""/>
      <w:lvlJc w:val="left"/>
    </w:lvl>
  </w:abstractNum>
  <w:abstractNum w:abstractNumId="27">
    <w:nsid w:val="7AAF716A"/>
    <w:multiLevelType w:val="singleLevel"/>
    <w:tmpl w:val="89561566"/>
    <w:lvl w:ilvl="0">
      <w:start w:val="1"/>
      <w:numFmt w:val="upperLetter"/>
      <w:lvlText w:val="(%1)"/>
      <w:lvlJc w:val="left"/>
      <w:pPr>
        <w:tabs>
          <w:tab w:val="num" w:pos="1110"/>
        </w:tabs>
        <w:ind w:left="1110" w:hanging="390"/>
      </w:pPr>
      <w:rPr>
        <w:rFonts w:hint="default"/>
      </w:rPr>
    </w:lvl>
  </w:abstractNum>
  <w:abstractNum w:abstractNumId="28">
    <w:nsid w:val="7ABD7997"/>
    <w:multiLevelType w:val="singleLevel"/>
    <w:tmpl w:val="FFFFFFFF"/>
    <w:lvl w:ilvl="0">
      <w:numFmt w:val="bullet"/>
      <w:lvlText w:val="#"/>
      <w:legacy w:legacy="1" w:legacySpace="0" w:legacyIndent="270"/>
      <w:lvlJc w:val="left"/>
      <w:pPr>
        <w:ind w:left="990" w:hanging="270"/>
      </w:pPr>
      <w:rPr>
        <w:rFonts w:ascii="WP TypographicSymbols" w:hAnsi="WP TypographicSymbols" w:hint="default"/>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270"/>
        <w:lvlJc w:val="left"/>
        <w:pPr>
          <w:ind w:left="990" w:hanging="270"/>
        </w:pPr>
        <w:rPr>
          <w:rFonts w:ascii="WP TypographicSymbols" w:hAnsi="WP TypographicSymbols" w:hint="default"/>
        </w:rPr>
      </w:lvl>
    </w:lvlOverride>
  </w:num>
  <w:num w:numId="3">
    <w:abstractNumId w:val="12"/>
  </w:num>
  <w:num w:numId="4">
    <w:abstractNumId w:val="25"/>
  </w:num>
  <w:num w:numId="5">
    <w:abstractNumId w:val="18"/>
  </w:num>
  <w:num w:numId="6">
    <w:abstractNumId w:val="27"/>
  </w:num>
  <w:num w:numId="7">
    <w:abstractNumId w:val="13"/>
  </w:num>
  <w:num w:numId="8">
    <w:abstractNumId w:val="15"/>
  </w:num>
  <w:num w:numId="9">
    <w:abstractNumId w:val="9"/>
  </w:num>
  <w:num w:numId="10">
    <w:abstractNumId w:val="8"/>
  </w:num>
  <w:num w:numId="11">
    <w:abstractNumId w:val="16"/>
  </w:num>
  <w:num w:numId="12">
    <w:abstractNumId w:val="17"/>
  </w:num>
  <w:num w:numId="13">
    <w:abstractNumId w:val="11"/>
  </w:num>
  <w:num w:numId="14">
    <w:abstractNumId w:val="2"/>
  </w:num>
  <w:num w:numId="15">
    <w:abstractNumId w:val="5"/>
  </w:num>
  <w:num w:numId="16">
    <w:abstractNumId w:val="26"/>
  </w:num>
  <w:num w:numId="17">
    <w:abstractNumId w:val="28"/>
  </w:num>
  <w:num w:numId="18">
    <w:abstractNumId w:val="4"/>
  </w:num>
  <w:num w:numId="19">
    <w:abstractNumId w:val="22"/>
  </w:num>
  <w:num w:numId="20">
    <w:abstractNumId w:val="3"/>
  </w:num>
  <w:num w:numId="21">
    <w:abstractNumId w:val="6"/>
  </w:num>
  <w:num w:numId="22">
    <w:abstractNumId w:val="20"/>
  </w:num>
  <w:num w:numId="23">
    <w:abstractNumId w:val="24"/>
  </w:num>
  <w:num w:numId="24">
    <w:abstractNumId w:val="14"/>
  </w:num>
  <w:num w:numId="25">
    <w:abstractNumId w:val="10"/>
  </w:num>
  <w:num w:numId="26">
    <w:abstractNumId w:val="7"/>
  </w:num>
  <w:num w:numId="27">
    <w:abstractNumId w:val="21"/>
  </w:num>
  <w:num w:numId="28">
    <w:abstractNumId w:val="2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9"/>
    <o:shapelayout v:ext="edit">
      <o:idmap v:ext="edit" data="2"/>
    </o:shapelayout>
  </w:hdrShapeDefault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937"/>
    <w:rsid w:val="00315E3E"/>
    <w:rsid w:val="00850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937"/>
    <w:pPr>
      <w:widowControl w:val="0"/>
      <w:spacing w:after="0" w:line="240" w:lineRule="auto"/>
    </w:pPr>
    <w:rPr>
      <w:rFonts w:ascii="Courier New" w:eastAsia="Times New Roman" w:hAnsi="Courier New" w:cs="Times New Roman"/>
      <w:snapToGrid w:val="0"/>
      <w:sz w:val="24"/>
      <w:szCs w:val="20"/>
    </w:rPr>
  </w:style>
  <w:style w:type="paragraph" w:styleId="Heading1">
    <w:name w:val="heading 1"/>
    <w:basedOn w:val="Normal"/>
    <w:next w:val="Normal"/>
    <w:link w:val="Heading1Char"/>
    <w:qFormat/>
    <w:rsid w:val="00850937"/>
    <w:pPr>
      <w:keepNext/>
      <w:tabs>
        <w:tab w:val="left" w:pos="-1080"/>
        <w:tab w:val="left" w:pos="-720"/>
        <w:tab w:val="left" w:pos="0"/>
        <w:tab w:val="left" w:pos="720"/>
        <w:tab w:val="left" w:pos="990"/>
        <w:tab w:val="left" w:pos="2160"/>
      </w:tabs>
      <w:jc w:val="center"/>
      <w:outlineLvl w:val="0"/>
    </w:pPr>
    <w:rPr>
      <w:b/>
      <w:u w:val="double"/>
    </w:rPr>
  </w:style>
  <w:style w:type="paragraph" w:styleId="Heading4">
    <w:name w:val="heading 4"/>
    <w:basedOn w:val="Normal"/>
    <w:next w:val="Normal"/>
    <w:link w:val="Heading4Char"/>
    <w:qFormat/>
    <w:rsid w:val="00850937"/>
    <w:pPr>
      <w:keepNext/>
      <w:tabs>
        <w:tab w:val="left" w:pos="-1080"/>
        <w:tab w:val="left" w:pos="-720"/>
        <w:tab w:val="left" w:pos="0"/>
        <w:tab w:val="left" w:pos="8640"/>
        <w:tab w:val="left" w:pos="9360"/>
      </w:tabs>
      <w:outlineLvl w:val="3"/>
    </w:pPr>
    <w:rPr>
      <w:rFonts w:ascii="Times New Roman" w:hAnsi="Times New Roman"/>
      <w:u w:val="single"/>
    </w:rPr>
  </w:style>
  <w:style w:type="paragraph" w:styleId="Heading5">
    <w:name w:val="heading 5"/>
    <w:basedOn w:val="Normal"/>
    <w:next w:val="Normal"/>
    <w:link w:val="Heading5Char"/>
    <w:qFormat/>
    <w:rsid w:val="00850937"/>
    <w:pPr>
      <w:keepNext/>
      <w:tabs>
        <w:tab w:val="center" w:pos="4680"/>
      </w:tabs>
      <w:jc w:val="center"/>
      <w:outlineLvl w:val="4"/>
    </w:pPr>
    <w:rPr>
      <w:b/>
      <w:u w:val="single"/>
    </w:rPr>
  </w:style>
  <w:style w:type="paragraph" w:styleId="Heading6">
    <w:name w:val="heading 6"/>
    <w:basedOn w:val="Normal"/>
    <w:next w:val="Normal"/>
    <w:link w:val="Heading6Char"/>
    <w:qFormat/>
    <w:rsid w:val="00850937"/>
    <w:pPr>
      <w:keepNext/>
      <w:tabs>
        <w:tab w:val="left" w:pos="-1080"/>
      </w:tabs>
      <w:outlineLvl w:val="5"/>
    </w:pPr>
    <w:rPr>
      <w:rFonts w:ascii="Arial" w:hAnsi="Arial"/>
      <w:b/>
      <w:u w:val="single"/>
    </w:rPr>
  </w:style>
  <w:style w:type="paragraph" w:styleId="Heading8">
    <w:name w:val="heading 8"/>
    <w:basedOn w:val="Normal"/>
    <w:next w:val="Normal"/>
    <w:link w:val="Heading8Char"/>
    <w:qFormat/>
    <w:rsid w:val="00850937"/>
    <w:pPr>
      <w:keepNext/>
      <w:widowControl/>
      <w:tabs>
        <w:tab w:val="left" w:pos="-1080"/>
        <w:tab w:val="left" w:pos="-720"/>
        <w:tab w:val="left" w:pos="0"/>
        <w:tab w:val="left" w:pos="720"/>
        <w:tab w:val="left" w:pos="990"/>
      </w:tabs>
      <w:jc w:val="center"/>
      <w:outlineLvl w:val="7"/>
    </w:pPr>
    <w:rPr>
      <w:rFonts w:ascii="Times New Roman" w:hAnsi="Times New Roman"/>
      <w:b/>
      <w:sz w:val="40"/>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0937"/>
    <w:rPr>
      <w:rFonts w:ascii="Courier New" w:eastAsia="Times New Roman" w:hAnsi="Courier New" w:cs="Times New Roman"/>
      <w:b/>
      <w:snapToGrid w:val="0"/>
      <w:sz w:val="24"/>
      <w:szCs w:val="20"/>
      <w:u w:val="double"/>
    </w:rPr>
  </w:style>
  <w:style w:type="character" w:customStyle="1" w:styleId="Heading4Char">
    <w:name w:val="Heading 4 Char"/>
    <w:basedOn w:val="DefaultParagraphFont"/>
    <w:link w:val="Heading4"/>
    <w:rsid w:val="00850937"/>
    <w:rPr>
      <w:rFonts w:ascii="Times New Roman" w:eastAsia="Times New Roman" w:hAnsi="Times New Roman" w:cs="Times New Roman"/>
      <w:snapToGrid w:val="0"/>
      <w:sz w:val="24"/>
      <w:szCs w:val="20"/>
      <w:u w:val="single"/>
    </w:rPr>
  </w:style>
  <w:style w:type="character" w:customStyle="1" w:styleId="Heading5Char">
    <w:name w:val="Heading 5 Char"/>
    <w:basedOn w:val="DefaultParagraphFont"/>
    <w:link w:val="Heading5"/>
    <w:rsid w:val="00850937"/>
    <w:rPr>
      <w:rFonts w:ascii="Courier New" w:eastAsia="Times New Roman" w:hAnsi="Courier New" w:cs="Times New Roman"/>
      <w:b/>
      <w:snapToGrid w:val="0"/>
      <w:sz w:val="24"/>
      <w:szCs w:val="20"/>
      <w:u w:val="single"/>
    </w:rPr>
  </w:style>
  <w:style w:type="character" w:customStyle="1" w:styleId="Heading6Char">
    <w:name w:val="Heading 6 Char"/>
    <w:basedOn w:val="DefaultParagraphFont"/>
    <w:link w:val="Heading6"/>
    <w:rsid w:val="00850937"/>
    <w:rPr>
      <w:rFonts w:ascii="Arial" w:eastAsia="Times New Roman" w:hAnsi="Arial" w:cs="Times New Roman"/>
      <w:b/>
      <w:snapToGrid w:val="0"/>
      <w:sz w:val="24"/>
      <w:szCs w:val="20"/>
      <w:u w:val="single"/>
    </w:rPr>
  </w:style>
  <w:style w:type="character" w:customStyle="1" w:styleId="Heading8Char">
    <w:name w:val="Heading 8 Char"/>
    <w:basedOn w:val="DefaultParagraphFont"/>
    <w:link w:val="Heading8"/>
    <w:rsid w:val="00850937"/>
    <w:rPr>
      <w:rFonts w:ascii="Times New Roman" w:eastAsia="Times New Roman" w:hAnsi="Times New Roman" w:cs="Times New Roman"/>
      <w:b/>
      <w:snapToGrid w:val="0"/>
      <w:sz w:val="40"/>
      <w:szCs w:val="20"/>
      <w:u w:val="double"/>
    </w:rPr>
  </w:style>
  <w:style w:type="paragraph" w:customStyle="1" w:styleId="Level1">
    <w:name w:val="Level 1"/>
    <w:basedOn w:val="Normal"/>
    <w:rsid w:val="00850937"/>
    <w:pPr>
      <w:numPr>
        <w:numId w:val="1"/>
      </w:numPr>
      <w:ind w:left="720" w:hanging="720"/>
      <w:outlineLvl w:val="0"/>
    </w:pPr>
  </w:style>
  <w:style w:type="paragraph" w:customStyle="1" w:styleId="a">
    <w:name w:val="_"/>
    <w:basedOn w:val="Normal"/>
    <w:rsid w:val="00850937"/>
    <w:pPr>
      <w:ind w:left="990" w:hanging="270"/>
    </w:pPr>
  </w:style>
  <w:style w:type="paragraph" w:styleId="BodyTextIndent3">
    <w:name w:val="Body Text Indent 3"/>
    <w:basedOn w:val="Normal"/>
    <w:link w:val="BodyTextIndent3Char"/>
    <w:rsid w:val="00850937"/>
    <w:pPr>
      <w:tabs>
        <w:tab w:val="left" w:pos="-1080"/>
        <w:tab w:val="left" w:pos="-720"/>
        <w:tab w:val="left" w:pos="0"/>
        <w:tab w:val="left" w:pos="720"/>
        <w:tab w:val="left" w:pos="990"/>
        <w:tab w:val="left" w:pos="2160"/>
      </w:tabs>
      <w:ind w:left="720"/>
    </w:pPr>
  </w:style>
  <w:style w:type="character" w:customStyle="1" w:styleId="BodyTextIndent3Char">
    <w:name w:val="Body Text Indent 3 Char"/>
    <w:basedOn w:val="DefaultParagraphFont"/>
    <w:link w:val="BodyTextIndent3"/>
    <w:rsid w:val="00850937"/>
    <w:rPr>
      <w:rFonts w:ascii="Courier New" w:eastAsia="Times New Roman" w:hAnsi="Courier New" w:cs="Times New Roman"/>
      <w:snapToGrid w:val="0"/>
      <w:sz w:val="24"/>
      <w:szCs w:val="20"/>
    </w:rPr>
  </w:style>
  <w:style w:type="paragraph" w:styleId="Header">
    <w:name w:val="header"/>
    <w:basedOn w:val="Normal"/>
    <w:link w:val="HeaderChar"/>
    <w:rsid w:val="00850937"/>
    <w:pPr>
      <w:tabs>
        <w:tab w:val="center" w:pos="4320"/>
        <w:tab w:val="right" w:pos="8640"/>
      </w:tabs>
    </w:pPr>
  </w:style>
  <w:style w:type="character" w:customStyle="1" w:styleId="HeaderChar">
    <w:name w:val="Header Char"/>
    <w:basedOn w:val="DefaultParagraphFont"/>
    <w:link w:val="Header"/>
    <w:rsid w:val="00850937"/>
    <w:rPr>
      <w:rFonts w:ascii="Courier New" w:eastAsia="Times New Roman" w:hAnsi="Courier New" w:cs="Times New Roman"/>
      <w:snapToGrid w:val="0"/>
      <w:sz w:val="24"/>
      <w:szCs w:val="20"/>
    </w:rPr>
  </w:style>
  <w:style w:type="paragraph" w:styleId="Footer">
    <w:name w:val="footer"/>
    <w:basedOn w:val="Normal"/>
    <w:link w:val="FooterChar"/>
    <w:rsid w:val="00850937"/>
    <w:pPr>
      <w:tabs>
        <w:tab w:val="center" w:pos="4320"/>
        <w:tab w:val="right" w:pos="8640"/>
      </w:tabs>
    </w:pPr>
  </w:style>
  <w:style w:type="character" w:customStyle="1" w:styleId="FooterChar">
    <w:name w:val="Footer Char"/>
    <w:basedOn w:val="DefaultParagraphFont"/>
    <w:link w:val="Footer"/>
    <w:rsid w:val="00850937"/>
    <w:rPr>
      <w:rFonts w:ascii="Courier New" w:eastAsia="Times New Roman" w:hAnsi="Courier New" w:cs="Times New Roman"/>
      <w:snapToGrid w:val="0"/>
      <w:sz w:val="24"/>
      <w:szCs w:val="20"/>
    </w:rPr>
  </w:style>
  <w:style w:type="paragraph" w:styleId="HTMLPreformatted">
    <w:name w:val="HTML Preformatted"/>
    <w:basedOn w:val="Normal"/>
    <w:link w:val="HTMLPreformattedChar"/>
    <w:rsid w:val="008509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sz w:val="20"/>
    </w:rPr>
  </w:style>
  <w:style w:type="character" w:customStyle="1" w:styleId="HTMLPreformattedChar">
    <w:name w:val="HTML Preformatted Char"/>
    <w:basedOn w:val="DefaultParagraphFont"/>
    <w:link w:val="HTMLPreformatted"/>
    <w:rsid w:val="00850937"/>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8509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937"/>
    <w:pPr>
      <w:widowControl w:val="0"/>
      <w:spacing w:after="0" w:line="240" w:lineRule="auto"/>
    </w:pPr>
    <w:rPr>
      <w:rFonts w:ascii="Courier New" w:eastAsia="Times New Roman" w:hAnsi="Courier New" w:cs="Times New Roman"/>
      <w:snapToGrid w:val="0"/>
      <w:sz w:val="24"/>
      <w:szCs w:val="20"/>
    </w:rPr>
  </w:style>
  <w:style w:type="paragraph" w:styleId="Heading1">
    <w:name w:val="heading 1"/>
    <w:basedOn w:val="Normal"/>
    <w:next w:val="Normal"/>
    <w:link w:val="Heading1Char"/>
    <w:qFormat/>
    <w:rsid w:val="00850937"/>
    <w:pPr>
      <w:keepNext/>
      <w:tabs>
        <w:tab w:val="left" w:pos="-1080"/>
        <w:tab w:val="left" w:pos="-720"/>
        <w:tab w:val="left" w:pos="0"/>
        <w:tab w:val="left" w:pos="720"/>
        <w:tab w:val="left" w:pos="990"/>
        <w:tab w:val="left" w:pos="2160"/>
      </w:tabs>
      <w:jc w:val="center"/>
      <w:outlineLvl w:val="0"/>
    </w:pPr>
    <w:rPr>
      <w:b/>
      <w:u w:val="double"/>
    </w:rPr>
  </w:style>
  <w:style w:type="paragraph" w:styleId="Heading4">
    <w:name w:val="heading 4"/>
    <w:basedOn w:val="Normal"/>
    <w:next w:val="Normal"/>
    <w:link w:val="Heading4Char"/>
    <w:qFormat/>
    <w:rsid w:val="00850937"/>
    <w:pPr>
      <w:keepNext/>
      <w:tabs>
        <w:tab w:val="left" w:pos="-1080"/>
        <w:tab w:val="left" w:pos="-720"/>
        <w:tab w:val="left" w:pos="0"/>
        <w:tab w:val="left" w:pos="8640"/>
        <w:tab w:val="left" w:pos="9360"/>
      </w:tabs>
      <w:outlineLvl w:val="3"/>
    </w:pPr>
    <w:rPr>
      <w:rFonts w:ascii="Times New Roman" w:hAnsi="Times New Roman"/>
      <w:u w:val="single"/>
    </w:rPr>
  </w:style>
  <w:style w:type="paragraph" w:styleId="Heading5">
    <w:name w:val="heading 5"/>
    <w:basedOn w:val="Normal"/>
    <w:next w:val="Normal"/>
    <w:link w:val="Heading5Char"/>
    <w:qFormat/>
    <w:rsid w:val="00850937"/>
    <w:pPr>
      <w:keepNext/>
      <w:tabs>
        <w:tab w:val="center" w:pos="4680"/>
      </w:tabs>
      <w:jc w:val="center"/>
      <w:outlineLvl w:val="4"/>
    </w:pPr>
    <w:rPr>
      <w:b/>
      <w:u w:val="single"/>
    </w:rPr>
  </w:style>
  <w:style w:type="paragraph" w:styleId="Heading6">
    <w:name w:val="heading 6"/>
    <w:basedOn w:val="Normal"/>
    <w:next w:val="Normal"/>
    <w:link w:val="Heading6Char"/>
    <w:qFormat/>
    <w:rsid w:val="00850937"/>
    <w:pPr>
      <w:keepNext/>
      <w:tabs>
        <w:tab w:val="left" w:pos="-1080"/>
      </w:tabs>
      <w:outlineLvl w:val="5"/>
    </w:pPr>
    <w:rPr>
      <w:rFonts w:ascii="Arial" w:hAnsi="Arial"/>
      <w:b/>
      <w:u w:val="single"/>
    </w:rPr>
  </w:style>
  <w:style w:type="paragraph" w:styleId="Heading8">
    <w:name w:val="heading 8"/>
    <w:basedOn w:val="Normal"/>
    <w:next w:val="Normal"/>
    <w:link w:val="Heading8Char"/>
    <w:qFormat/>
    <w:rsid w:val="00850937"/>
    <w:pPr>
      <w:keepNext/>
      <w:widowControl/>
      <w:tabs>
        <w:tab w:val="left" w:pos="-1080"/>
        <w:tab w:val="left" w:pos="-720"/>
        <w:tab w:val="left" w:pos="0"/>
        <w:tab w:val="left" w:pos="720"/>
        <w:tab w:val="left" w:pos="990"/>
      </w:tabs>
      <w:jc w:val="center"/>
      <w:outlineLvl w:val="7"/>
    </w:pPr>
    <w:rPr>
      <w:rFonts w:ascii="Times New Roman" w:hAnsi="Times New Roman"/>
      <w:b/>
      <w:sz w:val="40"/>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0937"/>
    <w:rPr>
      <w:rFonts w:ascii="Courier New" w:eastAsia="Times New Roman" w:hAnsi="Courier New" w:cs="Times New Roman"/>
      <w:b/>
      <w:snapToGrid w:val="0"/>
      <w:sz w:val="24"/>
      <w:szCs w:val="20"/>
      <w:u w:val="double"/>
    </w:rPr>
  </w:style>
  <w:style w:type="character" w:customStyle="1" w:styleId="Heading4Char">
    <w:name w:val="Heading 4 Char"/>
    <w:basedOn w:val="DefaultParagraphFont"/>
    <w:link w:val="Heading4"/>
    <w:rsid w:val="00850937"/>
    <w:rPr>
      <w:rFonts w:ascii="Times New Roman" w:eastAsia="Times New Roman" w:hAnsi="Times New Roman" w:cs="Times New Roman"/>
      <w:snapToGrid w:val="0"/>
      <w:sz w:val="24"/>
      <w:szCs w:val="20"/>
      <w:u w:val="single"/>
    </w:rPr>
  </w:style>
  <w:style w:type="character" w:customStyle="1" w:styleId="Heading5Char">
    <w:name w:val="Heading 5 Char"/>
    <w:basedOn w:val="DefaultParagraphFont"/>
    <w:link w:val="Heading5"/>
    <w:rsid w:val="00850937"/>
    <w:rPr>
      <w:rFonts w:ascii="Courier New" w:eastAsia="Times New Roman" w:hAnsi="Courier New" w:cs="Times New Roman"/>
      <w:b/>
      <w:snapToGrid w:val="0"/>
      <w:sz w:val="24"/>
      <w:szCs w:val="20"/>
      <w:u w:val="single"/>
    </w:rPr>
  </w:style>
  <w:style w:type="character" w:customStyle="1" w:styleId="Heading6Char">
    <w:name w:val="Heading 6 Char"/>
    <w:basedOn w:val="DefaultParagraphFont"/>
    <w:link w:val="Heading6"/>
    <w:rsid w:val="00850937"/>
    <w:rPr>
      <w:rFonts w:ascii="Arial" w:eastAsia="Times New Roman" w:hAnsi="Arial" w:cs="Times New Roman"/>
      <w:b/>
      <w:snapToGrid w:val="0"/>
      <w:sz w:val="24"/>
      <w:szCs w:val="20"/>
      <w:u w:val="single"/>
    </w:rPr>
  </w:style>
  <w:style w:type="character" w:customStyle="1" w:styleId="Heading8Char">
    <w:name w:val="Heading 8 Char"/>
    <w:basedOn w:val="DefaultParagraphFont"/>
    <w:link w:val="Heading8"/>
    <w:rsid w:val="00850937"/>
    <w:rPr>
      <w:rFonts w:ascii="Times New Roman" w:eastAsia="Times New Roman" w:hAnsi="Times New Roman" w:cs="Times New Roman"/>
      <w:b/>
      <w:snapToGrid w:val="0"/>
      <w:sz w:val="40"/>
      <w:szCs w:val="20"/>
      <w:u w:val="double"/>
    </w:rPr>
  </w:style>
  <w:style w:type="paragraph" w:customStyle="1" w:styleId="Level1">
    <w:name w:val="Level 1"/>
    <w:basedOn w:val="Normal"/>
    <w:rsid w:val="00850937"/>
    <w:pPr>
      <w:numPr>
        <w:numId w:val="1"/>
      </w:numPr>
      <w:ind w:left="720" w:hanging="720"/>
      <w:outlineLvl w:val="0"/>
    </w:pPr>
  </w:style>
  <w:style w:type="paragraph" w:customStyle="1" w:styleId="a">
    <w:name w:val="_"/>
    <w:basedOn w:val="Normal"/>
    <w:rsid w:val="00850937"/>
    <w:pPr>
      <w:ind w:left="990" w:hanging="270"/>
    </w:pPr>
  </w:style>
  <w:style w:type="paragraph" w:styleId="BodyTextIndent3">
    <w:name w:val="Body Text Indent 3"/>
    <w:basedOn w:val="Normal"/>
    <w:link w:val="BodyTextIndent3Char"/>
    <w:rsid w:val="00850937"/>
    <w:pPr>
      <w:tabs>
        <w:tab w:val="left" w:pos="-1080"/>
        <w:tab w:val="left" w:pos="-720"/>
        <w:tab w:val="left" w:pos="0"/>
        <w:tab w:val="left" w:pos="720"/>
        <w:tab w:val="left" w:pos="990"/>
        <w:tab w:val="left" w:pos="2160"/>
      </w:tabs>
      <w:ind w:left="720"/>
    </w:pPr>
  </w:style>
  <w:style w:type="character" w:customStyle="1" w:styleId="BodyTextIndent3Char">
    <w:name w:val="Body Text Indent 3 Char"/>
    <w:basedOn w:val="DefaultParagraphFont"/>
    <w:link w:val="BodyTextIndent3"/>
    <w:rsid w:val="00850937"/>
    <w:rPr>
      <w:rFonts w:ascii="Courier New" w:eastAsia="Times New Roman" w:hAnsi="Courier New" w:cs="Times New Roman"/>
      <w:snapToGrid w:val="0"/>
      <w:sz w:val="24"/>
      <w:szCs w:val="20"/>
    </w:rPr>
  </w:style>
  <w:style w:type="paragraph" w:styleId="Header">
    <w:name w:val="header"/>
    <w:basedOn w:val="Normal"/>
    <w:link w:val="HeaderChar"/>
    <w:rsid w:val="00850937"/>
    <w:pPr>
      <w:tabs>
        <w:tab w:val="center" w:pos="4320"/>
        <w:tab w:val="right" w:pos="8640"/>
      </w:tabs>
    </w:pPr>
  </w:style>
  <w:style w:type="character" w:customStyle="1" w:styleId="HeaderChar">
    <w:name w:val="Header Char"/>
    <w:basedOn w:val="DefaultParagraphFont"/>
    <w:link w:val="Header"/>
    <w:rsid w:val="00850937"/>
    <w:rPr>
      <w:rFonts w:ascii="Courier New" w:eastAsia="Times New Roman" w:hAnsi="Courier New" w:cs="Times New Roman"/>
      <w:snapToGrid w:val="0"/>
      <w:sz w:val="24"/>
      <w:szCs w:val="20"/>
    </w:rPr>
  </w:style>
  <w:style w:type="paragraph" w:styleId="Footer">
    <w:name w:val="footer"/>
    <w:basedOn w:val="Normal"/>
    <w:link w:val="FooterChar"/>
    <w:rsid w:val="00850937"/>
    <w:pPr>
      <w:tabs>
        <w:tab w:val="center" w:pos="4320"/>
        <w:tab w:val="right" w:pos="8640"/>
      </w:tabs>
    </w:pPr>
  </w:style>
  <w:style w:type="character" w:customStyle="1" w:styleId="FooterChar">
    <w:name w:val="Footer Char"/>
    <w:basedOn w:val="DefaultParagraphFont"/>
    <w:link w:val="Footer"/>
    <w:rsid w:val="00850937"/>
    <w:rPr>
      <w:rFonts w:ascii="Courier New" w:eastAsia="Times New Roman" w:hAnsi="Courier New" w:cs="Times New Roman"/>
      <w:snapToGrid w:val="0"/>
      <w:sz w:val="24"/>
      <w:szCs w:val="20"/>
    </w:rPr>
  </w:style>
  <w:style w:type="paragraph" w:styleId="HTMLPreformatted">
    <w:name w:val="HTML Preformatted"/>
    <w:basedOn w:val="Normal"/>
    <w:link w:val="HTMLPreformattedChar"/>
    <w:rsid w:val="008509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sz w:val="20"/>
    </w:rPr>
  </w:style>
  <w:style w:type="character" w:customStyle="1" w:styleId="HTMLPreformattedChar">
    <w:name w:val="HTML Preformatted Char"/>
    <w:basedOn w:val="DefaultParagraphFont"/>
    <w:link w:val="HTMLPreformatted"/>
    <w:rsid w:val="00850937"/>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850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4.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6245</Words>
  <Characters>35600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Willoughby, Adam@EMSA</dc:creator>
  <cp:lastModifiedBy>Willoughby, Adam@EMSA</cp:lastModifiedBy>
  <cp:revision>1</cp:revision>
  <dcterms:created xsi:type="dcterms:W3CDTF">2014-02-12T20:28:00Z</dcterms:created>
  <dcterms:modified xsi:type="dcterms:W3CDTF">2014-02-12T20:30:00Z</dcterms:modified>
</cp:coreProperties>
</file>