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750" w:type="dxa"/>
        <w:tblBorders>
          <w:top w:val="single" w:sz="6" w:space="0" w:color="EEEEEE"/>
          <w:left w:val="single" w:sz="6" w:space="0" w:color="EEEEEE"/>
          <w:bottom w:val="single" w:sz="6" w:space="0" w:color="EEEEEE"/>
          <w:right w:val="single" w:sz="6" w:space="0" w:color="EEEEEE"/>
        </w:tblBorders>
        <w:shd w:val="clear" w:color="auto" w:fill="FFFFFF"/>
        <w:tblLook w:val="04A0" w:firstRow="1" w:lastRow="0" w:firstColumn="1" w:lastColumn="0" w:noHBand="0" w:noVBand="1"/>
      </w:tblPr>
      <w:tblGrid>
        <w:gridCol w:w="3662"/>
        <w:gridCol w:w="3765"/>
        <w:gridCol w:w="3117"/>
        <w:gridCol w:w="4835"/>
        <w:gridCol w:w="3371"/>
      </w:tblGrid>
      <w:tr w:rsidR="000D28B7" w14:paraId="5135C0BD" w14:textId="77777777" w:rsidTr="000D28B7">
        <w:tc>
          <w:tcPr>
            <w:tcW w:w="1590" w:type="dxa"/>
            <w:tcBorders>
              <w:top w:val="single" w:sz="6" w:space="0" w:color="EEEEEE"/>
              <w:left w:val="single" w:sz="6" w:space="0" w:color="EEEEEE"/>
              <w:bottom w:val="single" w:sz="6" w:space="0" w:color="EEEEEE"/>
              <w:right w:val="nil"/>
            </w:tcBorders>
            <w:shd w:val="clear" w:color="auto" w:fill="FFFFFF"/>
            <w:tcMar>
              <w:top w:w="90" w:type="dxa"/>
              <w:left w:w="360" w:type="dxa"/>
              <w:bottom w:w="90" w:type="dxa"/>
              <w:right w:w="360" w:type="dxa"/>
            </w:tcMar>
            <w:vAlign w:val="center"/>
            <w:hideMark/>
          </w:tcPr>
          <w:p w14:paraId="49AA718B" w14:textId="77777777" w:rsidR="000D28B7" w:rsidRDefault="000D28B7">
            <w:pPr>
              <w:spacing w:after="225"/>
              <w:rPr>
                <w:rFonts w:ascii="Arial" w:eastAsia="Times New Roman" w:hAnsi="Arial" w:cs="Arial"/>
                <w:color w:val="333333"/>
                <w:sz w:val="24"/>
                <w:szCs w:val="24"/>
              </w:rPr>
            </w:pPr>
            <w:r>
              <w:rPr>
                <w:rFonts w:ascii="Arial" w:eastAsia="Times New Roman" w:hAnsi="Arial" w:cs="Arial"/>
                <w:b/>
                <w:bCs/>
                <w:color w:val="333333"/>
                <w:sz w:val="24"/>
                <w:szCs w:val="24"/>
              </w:rPr>
              <w:t>Job Title</w:t>
            </w:r>
            <w:r>
              <w:rPr>
                <w:rFonts w:ascii="Arial" w:eastAsia="Times New Roman" w:hAnsi="Arial" w:cs="Arial"/>
                <w:b/>
                <w:bCs/>
                <w:color w:val="333333"/>
                <w:sz w:val="24"/>
                <w:szCs w:val="24"/>
              </w:rPr>
              <w:br/>
            </w:r>
            <w:r>
              <w:rPr>
                <w:rFonts w:ascii="Arial" w:eastAsia="Times New Roman" w:hAnsi="Arial" w:cs="Arial"/>
                <w:b/>
                <w:bCs/>
                <w:color w:val="333333"/>
                <w:sz w:val="24"/>
                <w:szCs w:val="24"/>
              </w:rPr>
              <w:br/>
            </w:r>
            <w:r>
              <w:rPr>
                <w:rFonts w:ascii="Arial" w:eastAsia="Times New Roman" w:hAnsi="Arial" w:cs="Arial"/>
                <w:color w:val="333333"/>
                <w:sz w:val="24"/>
                <w:szCs w:val="24"/>
              </w:rPr>
              <w:t>Paramedic</w:t>
            </w:r>
          </w:p>
        </w:tc>
        <w:tc>
          <w:tcPr>
            <w:tcW w:w="1590" w:type="dxa"/>
            <w:tcBorders>
              <w:top w:val="single" w:sz="6" w:space="0" w:color="EEEEEE"/>
              <w:left w:val="nil"/>
              <w:bottom w:val="single" w:sz="6" w:space="0" w:color="EEEEEE"/>
              <w:right w:val="nil"/>
            </w:tcBorders>
            <w:shd w:val="clear" w:color="auto" w:fill="FFFFFF"/>
            <w:tcMar>
              <w:top w:w="90" w:type="dxa"/>
              <w:left w:w="360" w:type="dxa"/>
              <w:bottom w:w="90" w:type="dxa"/>
              <w:right w:w="360" w:type="dxa"/>
            </w:tcMar>
            <w:vAlign w:val="center"/>
            <w:hideMark/>
          </w:tcPr>
          <w:p w14:paraId="2AD2AC47" w14:textId="77777777" w:rsidR="000D28B7" w:rsidRDefault="000D28B7">
            <w:pPr>
              <w:spacing w:after="225"/>
              <w:rPr>
                <w:rFonts w:ascii="Arial" w:eastAsia="Times New Roman" w:hAnsi="Arial" w:cs="Arial"/>
                <w:color w:val="333333"/>
                <w:sz w:val="24"/>
                <w:szCs w:val="24"/>
              </w:rPr>
            </w:pPr>
            <w:r>
              <w:rPr>
                <w:rFonts w:ascii="Arial" w:eastAsia="Times New Roman" w:hAnsi="Arial" w:cs="Arial"/>
                <w:b/>
                <w:bCs/>
                <w:color w:val="333333"/>
                <w:sz w:val="24"/>
                <w:szCs w:val="24"/>
              </w:rPr>
              <w:t>Company</w:t>
            </w:r>
            <w:r>
              <w:rPr>
                <w:rFonts w:ascii="Arial" w:eastAsia="Times New Roman" w:hAnsi="Arial" w:cs="Arial"/>
                <w:b/>
                <w:bCs/>
                <w:color w:val="333333"/>
                <w:sz w:val="24"/>
                <w:szCs w:val="24"/>
              </w:rPr>
              <w:br/>
            </w:r>
            <w:r>
              <w:rPr>
                <w:rFonts w:ascii="Arial" w:eastAsia="Times New Roman" w:hAnsi="Arial" w:cs="Arial"/>
                <w:b/>
                <w:bCs/>
                <w:color w:val="333333"/>
                <w:sz w:val="24"/>
                <w:szCs w:val="24"/>
              </w:rPr>
              <w:br/>
            </w:r>
            <w:r>
              <w:rPr>
                <w:rFonts w:ascii="Arial" w:eastAsia="Times New Roman" w:hAnsi="Arial" w:cs="Arial"/>
                <w:color w:val="333333"/>
                <w:sz w:val="24"/>
                <w:szCs w:val="24"/>
              </w:rPr>
              <w:t>Royalty Ambulance</w:t>
            </w:r>
          </w:p>
        </w:tc>
        <w:tc>
          <w:tcPr>
            <w:tcW w:w="1590" w:type="dxa"/>
            <w:tcBorders>
              <w:top w:val="single" w:sz="6" w:space="0" w:color="EEEEEE"/>
              <w:left w:val="nil"/>
              <w:bottom w:val="single" w:sz="6" w:space="0" w:color="EEEEEE"/>
              <w:right w:val="nil"/>
            </w:tcBorders>
            <w:shd w:val="clear" w:color="auto" w:fill="FFFFFF"/>
            <w:tcMar>
              <w:top w:w="90" w:type="dxa"/>
              <w:left w:w="360" w:type="dxa"/>
              <w:bottom w:w="90" w:type="dxa"/>
              <w:right w:w="360" w:type="dxa"/>
            </w:tcMar>
            <w:vAlign w:val="center"/>
            <w:hideMark/>
          </w:tcPr>
          <w:p w14:paraId="6F27DDE8" w14:textId="77777777" w:rsidR="000D28B7" w:rsidRDefault="000D28B7">
            <w:pPr>
              <w:spacing w:after="225"/>
              <w:rPr>
                <w:rFonts w:ascii="Arial" w:eastAsia="Times New Roman" w:hAnsi="Arial" w:cs="Arial"/>
                <w:color w:val="333333"/>
                <w:sz w:val="24"/>
                <w:szCs w:val="24"/>
              </w:rPr>
            </w:pPr>
            <w:r>
              <w:rPr>
                <w:rFonts w:ascii="Arial" w:eastAsia="Times New Roman" w:hAnsi="Arial" w:cs="Arial"/>
                <w:b/>
                <w:bCs/>
                <w:color w:val="333333"/>
                <w:sz w:val="24"/>
                <w:szCs w:val="24"/>
              </w:rPr>
              <w:t>Job Type</w:t>
            </w:r>
            <w:r>
              <w:rPr>
                <w:rFonts w:ascii="Arial" w:eastAsia="Times New Roman" w:hAnsi="Arial" w:cs="Arial"/>
                <w:b/>
                <w:bCs/>
                <w:color w:val="333333"/>
                <w:sz w:val="24"/>
                <w:szCs w:val="24"/>
              </w:rPr>
              <w:br/>
            </w:r>
            <w:r>
              <w:rPr>
                <w:rFonts w:ascii="Arial" w:eastAsia="Times New Roman" w:hAnsi="Arial" w:cs="Arial"/>
                <w:color w:val="333333"/>
                <w:sz w:val="24"/>
                <w:szCs w:val="24"/>
              </w:rPr>
              <w:br/>
              <w:t>Full-time and Part-time</w:t>
            </w:r>
          </w:p>
        </w:tc>
        <w:tc>
          <w:tcPr>
            <w:tcW w:w="1620" w:type="dxa"/>
            <w:tcBorders>
              <w:top w:val="single" w:sz="6" w:space="0" w:color="EEEEEE"/>
              <w:left w:val="nil"/>
              <w:bottom w:val="single" w:sz="6" w:space="0" w:color="EEEEEE"/>
              <w:right w:val="nil"/>
            </w:tcBorders>
            <w:shd w:val="clear" w:color="auto" w:fill="FFFFFF"/>
            <w:tcMar>
              <w:top w:w="90" w:type="dxa"/>
              <w:left w:w="360" w:type="dxa"/>
              <w:bottom w:w="90" w:type="dxa"/>
              <w:right w:w="360" w:type="dxa"/>
            </w:tcMar>
            <w:vAlign w:val="center"/>
            <w:hideMark/>
          </w:tcPr>
          <w:p w14:paraId="6778FD5F" w14:textId="77777777" w:rsidR="000D28B7" w:rsidRDefault="000D28B7">
            <w:pPr>
              <w:spacing w:after="240"/>
              <w:rPr>
                <w:rFonts w:ascii="Arial" w:eastAsia="Times New Roman" w:hAnsi="Arial" w:cs="Arial"/>
                <w:color w:val="333333"/>
                <w:sz w:val="24"/>
                <w:szCs w:val="24"/>
              </w:rPr>
            </w:pPr>
            <w:r>
              <w:rPr>
                <w:rFonts w:ascii="Arial" w:eastAsia="Times New Roman" w:hAnsi="Arial" w:cs="Arial"/>
                <w:b/>
                <w:bCs/>
                <w:color w:val="333333"/>
                <w:sz w:val="24"/>
                <w:szCs w:val="24"/>
              </w:rPr>
              <w:t>Job Announcement</w:t>
            </w:r>
            <w:r>
              <w:rPr>
                <w:rFonts w:ascii="Arial" w:eastAsia="Times New Roman" w:hAnsi="Arial" w:cs="Arial"/>
                <w:b/>
                <w:bCs/>
                <w:color w:val="333333"/>
                <w:sz w:val="24"/>
                <w:szCs w:val="24"/>
              </w:rPr>
              <w:br/>
            </w:r>
          </w:p>
        </w:tc>
        <w:tc>
          <w:tcPr>
            <w:tcW w:w="1590" w:type="dxa"/>
            <w:tcBorders>
              <w:top w:val="single" w:sz="6" w:space="0" w:color="EEEEEE"/>
              <w:left w:val="nil"/>
              <w:bottom w:val="single" w:sz="6" w:space="0" w:color="EEEEEE"/>
              <w:right w:val="single" w:sz="6" w:space="0" w:color="EEEEEE"/>
            </w:tcBorders>
            <w:shd w:val="clear" w:color="auto" w:fill="FFFFFF"/>
            <w:tcMar>
              <w:top w:w="90" w:type="dxa"/>
              <w:left w:w="360" w:type="dxa"/>
              <w:bottom w:w="90" w:type="dxa"/>
              <w:right w:w="360" w:type="dxa"/>
            </w:tcMar>
            <w:vAlign w:val="center"/>
            <w:hideMark/>
          </w:tcPr>
          <w:p w14:paraId="279D1B87" w14:textId="77777777" w:rsidR="000D28B7" w:rsidRDefault="000D28B7">
            <w:pPr>
              <w:spacing w:after="225"/>
              <w:rPr>
                <w:rFonts w:ascii="Arial" w:eastAsia="Times New Roman" w:hAnsi="Arial" w:cs="Arial"/>
                <w:color w:val="333333"/>
                <w:sz w:val="24"/>
                <w:szCs w:val="24"/>
              </w:rPr>
            </w:pPr>
            <w:r>
              <w:rPr>
                <w:rFonts w:ascii="Arial" w:eastAsia="Times New Roman" w:hAnsi="Arial" w:cs="Arial"/>
                <w:b/>
                <w:bCs/>
                <w:color w:val="333333"/>
                <w:sz w:val="24"/>
                <w:szCs w:val="24"/>
              </w:rPr>
              <w:t>Location</w:t>
            </w:r>
            <w:r>
              <w:rPr>
                <w:rFonts w:ascii="Arial" w:eastAsia="Times New Roman" w:hAnsi="Arial" w:cs="Arial"/>
                <w:b/>
                <w:bCs/>
                <w:color w:val="333333"/>
                <w:sz w:val="24"/>
                <w:szCs w:val="24"/>
              </w:rPr>
              <w:br/>
            </w:r>
            <w:r>
              <w:rPr>
                <w:rFonts w:ascii="Arial" w:eastAsia="Times New Roman" w:hAnsi="Arial" w:cs="Arial"/>
                <w:b/>
                <w:bCs/>
                <w:color w:val="333333"/>
                <w:sz w:val="24"/>
                <w:szCs w:val="24"/>
              </w:rPr>
              <w:br/>
            </w:r>
            <w:r>
              <w:rPr>
                <w:rFonts w:ascii="Arial" w:eastAsia="Times New Roman" w:hAnsi="Arial" w:cs="Arial"/>
                <w:color w:val="333333"/>
                <w:sz w:val="24"/>
                <w:szCs w:val="24"/>
              </w:rPr>
              <w:t>Los Angeles County </w:t>
            </w:r>
          </w:p>
        </w:tc>
      </w:tr>
    </w:tbl>
    <w:p w14:paraId="1630036E" w14:textId="77777777" w:rsidR="000D28B7" w:rsidRDefault="000D28B7" w:rsidP="000D28B7">
      <w:pPr>
        <w:rPr>
          <w:rFonts w:ascii="Verdana" w:eastAsia="Times New Roman" w:hAnsi="Verdana"/>
          <w:sz w:val="20"/>
          <w:szCs w:val="20"/>
        </w:rPr>
      </w:pPr>
    </w:p>
    <w:p w14:paraId="4B005499" w14:textId="77777777" w:rsidR="000D28B7" w:rsidRDefault="000D28B7" w:rsidP="000D28B7">
      <w:pPr>
        <w:rPr>
          <w:rFonts w:ascii="Verdana" w:eastAsia="Times New Roman" w:hAnsi="Verdana"/>
          <w:sz w:val="20"/>
          <w:szCs w:val="20"/>
        </w:rPr>
      </w:pPr>
    </w:p>
    <w:p w14:paraId="66BA4FEA" w14:textId="77777777" w:rsidR="000D28B7" w:rsidRDefault="000D28B7" w:rsidP="000D28B7">
      <w:pPr>
        <w:rPr>
          <w:rFonts w:ascii="Verdana" w:eastAsia="Times New Roman" w:hAnsi="Verdana"/>
          <w:sz w:val="20"/>
          <w:szCs w:val="20"/>
        </w:rPr>
      </w:pPr>
    </w:p>
    <w:p w14:paraId="1498B826"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b/>
          <w:bCs/>
          <w:color w:val="000000"/>
          <w:sz w:val="20"/>
          <w:szCs w:val="20"/>
          <w:shd w:val="clear" w:color="auto" w:fill="FFFFFF"/>
        </w:rPr>
        <w:t>NOW HIRING PARAMEDICS FOR ALL SHIFTS IN LONG BEACH, DOWNTOWN, AND VALLEY STATIONS</w:t>
      </w:r>
    </w:p>
    <w:p w14:paraId="41DD521C"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xml:space="preserve">Royalty Ambulance Services is actively hiring Paramedics! We are licensed by the L.A. County EMS Agency and therefore continue to expand our services regionally. Over the years, Royalty Ambulance has established an unparalleled reputation as a dependent and reliable ambulance transportation company. Our ALS units are dually staffed with Paramedics, who will not only perform IFT's, but also act as first responders with local municipalities working various </w:t>
      </w:r>
      <w:proofErr w:type="gramStart"/>
      <w:r>
        <w:rPr>
          <w:rStyle w:val="size"/>
          <w:rFonts w:ascii="Helvetica" w:hAnsi="Helvetica" w:cs="Helvetica"/>
          <w:color w:val="000000"/>
          <w:sz w:val="20"/>
          <w:szCs w:val="20"/>
          <w:shd w:val="clear" w:color="auto" w:fill="FFFFFF"/>
        </w:rPr>
        <w:t>large scale</w:t>
      </w:r>
      <w:proofErr w:type="gramEnd"/>
      <w:r>
        <w:rPr>
          <w:rStyle w:val="size"/>
          <w:rFonts w:ascii="Helvetica" w:hAnsi="Helvetica" w:cs="Helvetica"/>
          <w:color w:val="000000"/>
          <w:sz w:val="20"/>
          <w:szCs w:val="20"/>
          <w:shd w:val="clear" w:color="auto" w:fill="FFFFFF"/>
        </w:rPr>
        <w:t xml:space="preserve"> events throughout Los Angeles. We are looking for highly motivated, dedicated candidates who are pursuing career advancements in EMS, Health Care industry and mostly advancement within the company. Some advancement opportunities currently available are field training officer, as well as other supervisor positions for experienced and qualified applicants. Royalty Ambulance’s Management is comprised of dedicated EMTs and Paramedics who understand first-hand what it takes to work in the field. We are here to help you succeed in your EMS career!</w:t>
      </w:r>
    </w:p>
    <w:p w14:paraId="62A3E0E0"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b/>
          <w:bCs/>
          <w:color w:val="000000"/>
          <w:sz w:val="20"/>
          <w:szCs w:val="20"/>
          <w:shd w:val="clear" w:color="auto" w:fill="FFFFFF"/>
        </w:rPr>
        <w:t>SHIFTS AVAILABLE:</w:t>
      </w:r>
    </w:p>
    <w:p w14:paraId="43F6D002" w14:textId="77777777" w:rsidR="000D28B7" w:rsidRDefault="000D28B7" w:rsidP="000D28B7">
      <w:pPr>
        <w:pStyle w:val="NormalWeb"/>
        <w:spacing w:before="0" w:beforeAutospacing="0" w:after="240" w:afterAutospacing="0"/>
        <w:rPr>
          <w:rFonts w:ascii="Verdana" w:hAnsi="Verdana"/>
          <w:sz w:val="20"/>
          <w:szCs w:val="20"/>
        </w:rPr>
      </w:pPr>
      <w:proofErr w:type="gramStart"/>
      <w:r>
        <w:rPr>
          <w:rStyle w:val="size"/>
          <w:rFonts w:ascii="Helvetica" w:hAnsi="Helvetica" w:cs="Helvetica"/>
          <w:color w:val="000000"/>
          <w:sz w:val="20"/>
          <w:szCs w:val="20"/>
          <w:shd w:val="clear" w:color="auto" w:fill="FFFFFF"/>
        </w:rPr>
        <w:t>24 hour</w:t>
      </w:r>
      <w:proofErr w:type="gramEnd"/>
      <w:r>
        <w:rPr>
          <w:rStyle w:val="size"/>
          <w:rFonts w:ascii="Helvetica" w:hAnsi="Helvetica" w:cs="Helvetica"/>
          <w:color w:val="000000"/>
          <w:sz w:val="20"/>
          <w:szCs w:val="20"/>
          <w:shd w:val="clear" w:color="auto" w:fill="FFFFFF"/>
        </w:rPr>
        <w:t xml:space="preserve"> shifts and 10 hour shifts</w:t>
      </w:r>
    </w:p>
    <w:p w14:paraId="6E96C65F"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b/>
          <w:bCs/>
          <w:color w:val="000000"/>
          <w:sz w:val="20"/>
          <w:szCs w:val="20"/>
          <w:shd w:val="clear" w:color="auto" w:fill="FFFFFF"/>
        </w:rPr>
        <w:t>PARAMEDIC REQUIREMENTS:</w:t>
      </w:r>
    </w:p>
    <w:p w14:paraId="29452F10"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Active Paramedic license * LA County Paramedic Accreditation (must be able to obtain within first 3 months of hire) * American Heart Association CPR Card for the Professional Rescuer * Pediatric Advanced Life Support (PALS) * Advanced Cardiac Life Support (ACLS) * Valid Medical Examiners Certification (DL-51) * Valid Ambulance Driver's Permit (DL-61) * California Driver’s License * DMV H6 Print out (within 30 days of print). * Must be eligible to obtain a L.A. DOT Permit * Must be eligible to drive on Company's insurance</w:t>
      </w:r>
    </w:p>
    <w:p w14:paraId="5E2B38BA"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b/>
          <w:bCs/>
          <w:color w:val="000000"/>
          <w:sz w:val="20"/>
          <w:szCs w:val="20"/>
          <w:shd w:val="clear" w:color="auto" w:fill="FFFFFF"/>
        </w:rPr>
        <w:t>Compensation and Benefits:</w:t>
      </w:r>
    </w:p>
    <w:p w14:paraId="3B2C0F16"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b/>
          <w:bCs/>
          <w:color w:val="000000"/>
          <w:sz w:val="20"/>
          <w:szCs w:val="20"/>
          <w:shd w:val="clear" w:color="auto" w:fill="FFFFFF"/>
        </w:rPr>
        <w:t>*Health, Vision, and Dental Insurance</w:t>
      </w:r>
    </w:p>
    <w:p w14:paraId="244B9ED4"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Paid Training</w:t>
      </w:r>
    </w:p>
    <w:p w14:paraId="0418EAB5"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Paid Uniforms</w:t>
      </w:r>
    </w:p>
    <w:p w14:paraId="4AF0E45D"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Paid L.A. DOT Permit</w:t>
      </w:r>
    </w:p>
    <w:p w14:paraId="1675AFFC"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Paid DL51</w:t>
      </w:r>
    </w:p>
    <w:p w14:paraId="3BED151D"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Paid Sick Leave</w:t>
      </w:r>
    </w:p>
    <w:p w14:paraId="114FC6B7"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 Full Time and Part Time Employment with very flexible scheduling options</w:t>
      </w:r>
    </w:p>
    <w:p w14:paraId="3C871167"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lastRenderedPageBreak/>
        <w:t>* Compensation depending on experience * Career Development and promotional opportunities * Flexible Scheduling-Excellent for students and families! * Professional work environment * State of the Art Equipment * Annual performance and merit increases* Overtime opportunities</w:t>
      </w:r>
    </w:p>
    <w:p w14:paraId="24B37BBB"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Job Type: Part-time</w:t>
      </w:r>
    </w:p>
    <w:p w14:paraId="149E6A36"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Salary: $21.00 to $30.00 /hour</w:t>
      </w:r>
    </w:p>
    <w:p w14:paraId="1C5D52B7"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Experience:</w:t>
      </w:r>
    </w:p>
    <w:p w14:paraId="433AF9B1" w14:textId="77777777" w:rsidR="000D28B7" w:rsidRDefault="000D28B7" w:rsidP="000D28B7">
      <w:pPr>
        <w:numPr>
          <w:ilvl w:val="0"/>
          <w:numId w:val="1"/>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LA County EMS: 1 year (Required)</w:t>
      </w:r>
    </w:p>
    <w:p w14:paraId="4889D284" w14:textId="77777777" w:rsidR="000D28B7" w:rsidRDefault="000D28B7" w:rsidP="000D28B7">
      <w:pPr>
        <w:pStyle w:val="NormalWeb"/>
        <w:spacing w:before="0" w:beforeAutospacing="0" w:after="240" w:afterAutospacing="0"/>
        <w:rPr>
          <w:rFonts w:ascii="Verdana" w:hAnsi="Verdana"/>
          <w:sz w:val="20"/>
          <w:szCs w:val="20"/>
        </w:rPr>
      </w:pPr>
      <w:r>
        <w:rPr>
          <w:rStyle w:val="size"/>
          <w:rFonts w:ascii="Helvetica" w:hAnsi="Helvetica" w:cs="Helvetica"/>
          <w:color w:val="000000"/>
          <w:sz w:val="20"/>
          <w:szCs w:val="20"/>
          <w:shd w:val="clear" w:color="auto" w:fill="FFFFFF"/>
        </w:rPr>
        <w:t>License:</w:t>
      </w:r>
    </w:p>
    <w:p w14:paraId="6A5DFC46" w14:textId="77777777" w:rsidR="000D28B7" w:rsidRDefault="000D28B7" w:rsidP="000D28B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PALS Certification (Required)</w:t>
      </w:r>
    </w:p>
    <w:p w14:paraId="32A3FFF8" w14:textId="77777777" w:rsidR="000D28B7" w:rsidRDefault="000D28B7" w:rsidP="000D28B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Ambulance Driver Certificate (Required)</w:t>
      </w:r>
    </w:p>
    <w:p w14:paraId="589F8E35" w14:textId="77777777" w:rsidR="000D28B7" w:rsidRDefault="000D28B7" w:rsidP="000D28B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ACLS Certification (Required)</w:t>
      </w:r>
    </w:p>
    <w:p w14:paraId="7C1F5B2C" w14:textId="77777777" w:rsidR="000D28B7" w:rsidRDefault="000D28B7" w:rsidP="000D28B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CPR BLS (Required)</w:t>
      </w:r>
    </w:p>
    <w:p w14:paraId="59F9919B" w14:textId="77777777" w:rsidR="000D28B7" w:rsidRDefault="000D28B7" w:rsidP="000D28B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California Paramedic </w:t>
      </w:r>
      <w:proofErr w:type="spellStart"/>
      <w:r>
        <w:rPr>
          <w:rFonts w:ascii="Helvetica" w:eastAsia="Times New Roman" w:hAnsi="Helvetica" w:cs="Helvetica"/>
          <w:color w:val="000000"/>
          <w:sz w:val="20"/>
          <w:szCs w:val="20"/>
        </w:rPr>
        <w:t>LIcense</w:t>
      </w:r>
      <w:proofErr w:type="spellEnd"/>
      <w:r>
        <w:rPr>
          <w:rFonts w:ascii="Helvetica" w:eastAsia="Times New Roman" w:hAnsi="Helvetica" w:cs="Helvetica"/>
          <w:color w:val="000000"/>
          <w:sz w:val="20"/>
          <w:szCs w:val="20"/>
        </w:rPr>
        <w:t xml:space="preserve"> (Required)</w:t>
      </w:r>
    </w:p>
    <w:p w14:paraId="5653D36E" w14:textId="77777777" w:rsidR="008B3CAC" w:rsidRDefault="008B3CAC">
      <w:bookmarkStart w:id="0" w:name="_GoBack"/>
      <w:bookmarkEnd w:id="0"/>
    </w:p>
    <w:sectPr w:rsidR="008B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B6A"/>
    <w:multiLevelType w:val="multilevel"/>
    <w:tmpl w:val="FEDA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B1EA9"/>
    <w:multiLevelType w:val="multilevel"/>
    <w:tmpl w:val="F32C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sTC0NLEwtTAwtzRX0lEKTi0uzszPAykwrAUAbvJAEywAAAA="/>
  </w:docVars>
  <w:rsids>
    <w:rsidRoot w:val="000D28B7"/>
    <w:rsid w:val="000D28B7"/>
    <w:rsid w:val="001D3BA8"/>
    <w:rsid w:val="008B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B734"/>
  <w15:chartTrackingRefBased/>
  <w15:docId w15:val="{8C391F07-9073-4050-B456-593E761B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8B7"/>
    <w:pPr>
      <w:spacing w:before="100" w:beforeAutospacing="1" w:after="100" w:afterAutospacing="1"/>
    </w:pPr>
  </w:style>
  <w:style w:type="character" w:customStyle="1" w:styleId="size">
    <w:name w:val="size"/>
    <w:basedOn w:val="DefaultParagraphFont"/>
    <w:rsid w:val="000D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El-Morshedy, Esam@EMSA</dc:creator>
  <cp:keywords/>
  <dc:description/>
  <cp:lastModifiedBy>El-Morshedy, Esam@EMSA</cp:lastModifiedBy>
  <cp:revision>1</cp:revision>
  <dcterms:created xsi:type="dcterms:W3CDTF">2019-12-19T16:56:00Z</dcterms:created>
  <dcterms:modified xsi:type="dcterms:W3CDTF">2019-12-19T16:59:00Z</dcterms:modified>
</cp:coreProperties>
</file>